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682587311"/>
      </w:sdtPr>
      <w:sdtEndPr/>
      <w:sdtContent>
        <w:p w14:paraId="00000001"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237673323"/>
      </w:sdtPr>
      <w:sdtEndPr/>
      <w:sdtContent>
        <w:p w14:paraId="00000002"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17 – Tossups</w:t>
          </w:r>
        </w:p>
      </w:sdtContent>
    </w:sdt>
    <w:sdt>
      <w:sdtPr>
        <w:tag w:val="goog_rdk_2"/>
        <w:id w:val="-1011283618"/>
      </w:sdtPr>
      <w:sdtEndPr/>
      <w:sdtContent>
        <w:p w14:paraId="00000003"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206097625"/>
      </w:sdtPr>
      <w:sdtEndPr/>
      <w:sdtContent>
        <w:p w14:paraId="00000004"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 novel by this author, Mangogul has a dream in which Temple of the System-Builders in the land of Hypothesis is destroyed by a giant named Experience. In that novel by this author, a genie presents a sultan with a ring that can make women's genitals</w:t>
          </w:r>
          <w:r>
            <w:rPr>
              <w:rFonts w:ascii="Times New Roman" w:eastAsia="Times New Roman" w:hAnsi="Times New Roman" w:cs="Times New Roman"/>
              <w:color w:val="000000"/>
              <w:sz w:val="24"/>
              <w:szCs w:val="24"/>
            </w:rPr>
            <w:t xml:space="preserve"> talk about their sexual experiences. In another novel by this author, the title character tells his master the story of Madame de la Pommeraye, who tricks the Marquis des Arcis into falling in love with a prostitute. The merits of French and Italian music</w:t>
          </w:r>
          <w:r>
            <w:rPr>
              <w:rFonts w:ascii="Times New Roman" w:eastAsia="Times New Roman" w:hAnsi="Times New Roman" w:cs="Times New Roman"/>
              <w:color w:val="000000"/>
              <w:sz w:val="24"/>
              <w:szCs w:val="24"/>
            </w:rPr>
            <w:t xml:space="preserve"> are debated in a novel by this author, which is framed as a dialogue in the Café de la Regénce with the eccentric relative of a composer. In a novel by this author of </w:t>
          </w:r>
          <w:r>
            <w:rPr>
              <w:rFonts w:ascii="Times New Roman" w:eastAsia="Times New Roman" w:hAnsi="Times New Roman" w:cs="Times New Roman"/>
              <w:i/>
              <w:color w:val="000000"/>
              <w:sz w:val="24"/>
              <w:szCs w:val="24"/>
            </w:rPr>
            <w:t>The Indiscreet Jewels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Rameau's Nephew</w:t>
          </w:r>
          <w:r>
            <w:rPr>
              <w:rFonts w:ascii="Times New Roman" w:eastAsia="Times New Roman" w:hAnsi="Times New Roman" w:cs="Times New Roman"/>
              <w:color w:val="000000"/>
              <w:sz w:val="24"/>
              <w:szCs w:val="24"/>
            </w:rPr>
            <w:t>, a valet believes the future is written on a G</w:t>
          </w:r>
          <w:r>
            <w:rPr>
              <w:rFonts w:ascii="Times New Roman" w:eastAsia="Times New Roman" w:hAnsi="Times New Roman" w:cs="Times New Roman"/>
              <w:color w:val="000000"/>
              <w:sz w:val="24"/>
              <w:szCs w:val="24"/>
            </w:rPr>
            <w:t xml:space="preserve">reat Scroll in the sky. For 10 points, name this author of </w:t>
          </w:r>
          <w:r>
            <w:rPr>
              <w:rFonts w:ascii="Times New Roman" w:eastAsia="Times New Roman" w:hAnsi="Times New Roman" w:cs="Times New Roman"/>
              <w:i/>
              <w:color w:val="000000"/>
              <w:sz w:val="24"/>
              <w:szCs w:val="24"/>
            </w:rPr>
            <w:t>Jacques the Fatalist</w:t>
          </w:r>
          <w:r>
            <w:rPr>
              <w:rFonts w:ascii="Times New Roman" w:eastAsia="Times New Roman" w:hAnsi="Times New Roman" w:cs="Times New Roman"/>
              <w:color w:val="000000"/>
              <w:sz w:val="24"/>
              <w:szCs w:val="24"/>
            </w:rPr>
            <w:t xml:space="preserve">, who worked with Jean D'Alembert to edit the </w:t>
          </w:r>
          <w:r>
            <w:rPr>
              <w:rFonts w:ascii="Times New Roman" w:eastAsia="Times New Roman" w:hAnsi="Times New Roman" w:cs="Times New Roman"/>
              <w:i/>
              <w:color w:val="000000"/>
              <w:sz w:val="24"/>
              <w:szCs w:val="24"/>
            </w:rPr>
            <w:t>Encyclopédie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Denis </w:t>
          </w:r>
          <w:r>
            <w:rPr>
              <w:rFonts w:ascii="Times New Roman" w:eastAsia="Times New Roman" w:hAnsi="Times New Roman" w:cs="Times New Roman"/>
              <w:b/>
              <w:color w:val="000000"/>
              <w:sz w:val="24"/>
              <w:szCs w:val="24"/>
              <w:u w:val="single"/>
            </w:rPr>
            <w:t>Diderot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Kothari&gt;</w:t>
          </w:r>
        </w:p>
      </w:sdtContent>
    </w:sdt>
    <w:sdt>
      <w:sdtPr>
        <w:tag w:val="goog_rdk_4"/>
        <w:id w:val="1622808523"/>
      </w:sdtPr>
      <w:sdtEndPr/>
      <w:sdtContent>
        <w:p w14:paraId="00000005"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451063470"/>
      </w:sdtPr>
      <w:sdtEndPr/>
      <w:sdtContent>
        <w:p w14:paraId="00000006"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w:t>
          </w:r>
          <w:r>
            <w:rPr>
              <w:rFonts w:ascii="Times New Roman" w:eastAsia="Times New Roman" w:hAnsi="Times New Roman" w:cs="Times New Roman"/>
              <w:i/>
              <w:color w:val="000000"/>
              <w:sz w:val="24"/>
              <w:szCs w:val="24"/>
            </w:rPr>
            <w:t>Provocations</w:t>
          </w:r>
          <w:r>
            <w:rPr>
              <w:rFonts w:ascii="Times New Roman" w:eastAsia="Times New Roman" w:hAnsi="Times New Roman" w:cs="Times New Roman"/>
              <w:color w:val="000000"/>
              <w:sz w:val="24"/>
              <w:szCs w:val="24"/>
            </w:rPr>
            <w:t xml:space="preserve">, Camille Paglia claims to always begin </w:t>
          </w:r>
          <w:r>
            <w:rPr>
              <w:rFonts w:ascii="Times New Roman" w:eastAsia="Times New Roman" w:hAnsi="Times New Roman" w:cs="Times New Roman"/>
              <w:color w:val="000000"/>
              <w:sz w:val="24"/>
              <w:szCs w:val="24"/>
            </w:rPr>
            <w:t>the semester with this musician's shortened form of a ballad whose speaker has “decided to sleep alone all my life” on the advice of a mother who wields a silver dagger. This musician sang that “the last and final moment is yours” and “agony is your triump</w:t>
          </w:r>
          <w:r>
            <w:rPr>
              <w:rFonts w:ascii="Times New Roman" w:eastAsia="Times New Roman" w:hAnsi="Times New Roman" w:cs="Times New Roman"/>
              <w:color w:val="000000"/>
              <w:sz w:val="24"/>
              <w:szCs w:val="24"/>
            </w:rPr>
            <w:t xml:space="preserve">h” to “Nicola and Bart” over music by Ennio Morricone; that song appears on a concept album about Sacco and Vanzetti. After Arlo Guthrie's appearance on stage at one event, this singer recorded the best-known version of “Joe Hill.” Like Mary Travers, this </w:t>
          </w:r>
          <w:r>
            <w:rPr>
              <w:rFonts w:ascii="Times New Roman" w:eastAsia="Times New Roman" w:hAnsi="Times New Roman" w:cs="Times New Roman"/>
              <w:color w:val="000000"/>
              <w:sz w:val="24"/>
              <w:szCs w:val="24"/>
            </w:rPr>
            <w:t>white woman sang at an August 1963 event that also featured Mahalia Jackson and Marian Anderson. This musician wished the audience a 1 AM “good morning” when closing the first night of Woodstock. For 10 points, name this folk singer who led the crowd in “W</w:t>
          </w:r>
          <w:r>
            <w:rPr>
              <w:rFonts w:ascii="Times New Roman" w:eastAsia="Times New Roman" w:hAnsi="Times New Roman" w:cs="Times New Roman"/>
              <w:color w:val="000000"/>
              <w:sz w:val="24"/>
              <w:szCs w:val="24"/>
            </w:rPr>
            <w:t>e Shall Overcome” at the March on Washington and often advocated for civil rights alongside Bob Dylan.</w:t>
          </w:r>
          <w:r>
            <w:rPr>
              <w:rFonts w:ascii="Times New Roman" w:eastAsia="Times New Roman" w:hAnsi="Times New Roman" w:cs="Times New Roman"/>
              <w:color w:val="000000"/>
              <w:sz w:val="24"/>
              <w:szCs w:val="24"/>
            </w:rPr>
            <w:br/>
            <w:t xml:space="preserve">ANSWER: Joan </w:t>
          </w:r>
          <w:r>
            <w:rPr>
              <w:rFonts w:ascii="Times New Roman" w:eastAsia="Times New Roman" w:hAnsi="Times New Roman" w:cs="Times New Roman"/>
              <w:b/>
              <w:color w:val="000000"/>
              <w:sz w:val="24"/>
              <w:szCs w:val="24"/>
              <w:u w:val="single"/>
            </w:rPr>
            <w:t>Baez</w:t>
          </w:r>
          <w:r>
            <w:rPr>
              <w:rFonts w:ascii="Times New Roman" w:eastAsia="Times New Roman" w:hAnsi="Times New Roman" w:cs="Times New Roman"/>
              <w:color w:val="000000"/>
              <w:sz w:val="24"/>
              <w:szCs w:val="24"/>
            </w:rPr>
            <w:t xml:space="preserve"> [or Joan Chandos </w:t>
          </w:r>
          <w:r>
            <w:rPr>
              <w:rFonts w:ascii="Times New Roman" w:eastAsia="Times New Roman" w:hAnsi="Times New Roman" w:cs="Times New Roman"/>
              <w:b/>
              <w:color w:val="000000"/>
              <w:sz w:val="24"/>
              <w:szCs w:val="24"/>
              <w:u w:val="single"/>
            </w:rPr>
            <w:t>Baez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Misc Arts - Smith&gt;</w:t>
          </w:r>
        </w:p>
      </w:sdtContent>
    </w:sdt>
    <w:sdt>
      <w:sdtPr>
        <w:tag w:val="goog_rdk_6"/>
        <w:id w:val="-1369673031"/>
      </w:sdtPr>
      <w:sdtEndPr/>
      <w:sdtContent>
        <w:p w14:paraId="00000007"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2098551557"/>
      </w:sdtPr>
      <w:sdtEndPr/>
      <w:sdtContent>
        <w:p w14:paraId="00000008"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Lázaro Cárdenas was the only world leader to protest this event when it was debated in the League of Nations. A referendum that brought about this event used ballot papers with “yes” in a larger font and centered, with “no” hidden in a corner. An agreem</w:t>
          </w:r>
          <w:r>
            <w:rPr>
              <w:rFonts w:ascii="Times New Roman" w:eastAsia="Times New Roman" w:hAnsi="Times New Roman" w:cs="Times New Roman"/>
              <w:color w:val="000000"/>
              <w:sz w:val="24"/>
              <w:szCs w:val="24"/>
            </w:rPr>
            <w:t>ent signed at Berchtesgarden was supposed to accomplish this event before Kurt von Schuschnigg repudiated it. The murder of Engelbert Dollfuss was part of an attempt to bring about this event. This event took place after the president of its target country</w:t>
          </w:r>
          <w:r>
            <w:rPr>
              <w:rFonts w:ascii="Times New Roman" w:eastAsia="Times New Roman" w:hAnsi="Times New Roman" w:cs="Times New Roman"/>
              <w:color w:val="000000"/>
              <w:sz w:val="24"/>
              <w:szCs w:val="24"/>
            </w:rPr>
            <w:t xml:space="preserve"> refused to appoint Arthur Seyss-Inquart as chancellor. The Mauthausen death camp was established on territory annexed during this event, after which Jews were attacked in Linz and Salzburg on Kristallnacht. For 10 points, name this 1938 event that resulte</w:t>
          </w:r>
          <w:r>
            <w:rPr>
              <w:rFonts w:ascii="Times New Roman" w:eastAsia="Times New Roman" w:hAnsi="Times New Roman" w:cs="Times New Roman"/>
              <w:color w:val="000000"/>
              <w:sz w:val="24"/>
              <w:szCs w:val="24"/>
            </w:rPr>
            <w:t>d in the merger of Austria with Nazi Germany.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Anschluss</w:t>
          </w:r>
          <w:r>
            <w:rPr>
              <w:rFonts w:ascii="Times New Roman" w:eastAsia="Times New Roman" w:hAnsi="Times New Roman" w:cs="Times New Roman"/>
              <w:color w:val="000000"/>
              <w:sz w:val="24"/>
              <w:szCs w:val="24"/>
            </w:rPr>
            <w:t xml:space="preserve"> [prompt on descriptive answers related to the union of </w:t>
          </w:r>
          <w:r>
            <w:rPr>
              <w:rFonts w:ascii="Times New Roman" w:eastAsia="Times New Roman" w:hAnsi="Times New Roman" w:cs="Times New Roman"/>
              <w:color w:val="000000"/>
              <w:sz w:val="24"/>
              <w:szCs w:val="24"/>
              <w:u w:val="single"/>
            </w:rPr>
            <w:t>Austria</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color w:val="000000"/>
              <w:sz w:val="24"/>
              <w:szCs w:val="24"/>
              <w:u w:val="single"/>
            </w:rPr>
            <w:t>Germany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8"/>
        <w:id w:val="-1895580239"/>
      </w:sdtPr>
      <w:sdtEndPr/>
      <w:sdtContent>
        <w:p w14:paraId="00000009"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2049208939"/>
      </w:sdtPr>
      <w:sdtEndPr/>
      <w:sdtContent>
        <w:p w14:paraId="0000000A" w14:textId="77777777" w:rsidR="008F0758" w:rsidRDefault="004D498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Edwin Bryant claimed that Megasthenes' description of the worship of Heracles was actually the worship of this deity. When a child with extra arms and eyes was placed on this deity's lap, all the extra body parts vanished. This deity won a wrestling mat</w:t>
          </w:r>
          <w:r>
            <w:rPr>
              <w:rFonts w:ascii="Times New Roman" w:eastAsia="Times New Roman" w:hAnsi="Times New Roman" w:cs="Times New Roman"/>
              <w:color w:val="000000"/>
              <w:sz w:val="24"/>
              <w:szCs w:val="24"/>
            </w:rPr>
            <w:t xml:space="preserve">ch against an elephant before taking on two champion wrestlers with his brother. The </w:t>
          </w:r>
          <w:r>
            <w:rPr>
              <w:rFonts w:ascii="Times New Roman" w:eastAsia="Times New Roman" w:hAnsi="Times New Roman" w:cs="Times New Roman"/>
              <w:i/>
              <w:color w:val="000000"/>
              <w:sz w:val="24"/>
              <w:szCs w:val="24"/>
            </w:rPr>
            <w:t>Rasa lila</w:t>
          </w:r>
          <w:r>
            <w:rPr>
              <w:rFonts w:ascii="Times New Roman" w:eastAsia="Times New Roman" w:hAnsi="Times New Roman" w:cs="Times New Roman"/>
              <w:color w:val="000000"/>
              <w:sz w:val="24"/>
              <w:szCs w:val="24"/>
            </w:rPr>
            <w:t xml:space="preserve"> are metaphorical poems concerning the love between this figure and Radha. In one story, this god demonstrated his superiority over Vedic deities by holding a mou</w:t>
          </w:r>
          <w:r>
            <w:rPr>
              <w:rFonts w:ascii="Times New Roman" w:eastAsia="Times New Roman" w:hAnsi="Times New Roman" w:cs="Times New Roman"/>
              <w:color w:val="000000"/>
              <w:sz w:val="24"/>
              <w:szCs w:val="24"/>
            </w:rPr>
            <w:t>ntain to protect a village from Indra's rain. As an infant, this god sucked the life out of the asura Putana as she attempted to poison him with her milk. While serving as a charioteer in the Kurukshetra War, this god stated “I am become death, the destroy</w:t>
          </w:r>
          <w:r>
            <w:rPr>
              <w:rFonts w:ascii="Times New Roman" w:eastAsia="Times New Roman" w:hAnsi="Times New Roman" w:cs="Times New Roman"/>
              <w:color w:val="000000"/>
              <w:sz w:val="24"/>
              <w:szCs w:val="24"/>
            </w:rPr>
            <w:t>er of worlds.” For ten points, name this avatar of Vishnu who served as Arjuna's in the Mahabharata.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Krishna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Vishnu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Jankov&gt;</w:t>
          </w:r>
        </w:p>
      </w:sdtContent>
    </w:sdt>
    <w:sdt>
      <w:sdtPr>
        <w:tag w:val="goog_rdk_10"/>
        <w:id w:val="-198700600"/>
      </w:sdtPr>
      <w:sdtEndPr/>
      <w:sdtContent>
        <w:p w14:paraId="0000000B" w14:textId="77777777" w:rsidR="008F0758" w:rsidRDefault="004D498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2071267316"/>
      </w:sdtPr>
      <w:sdtEndPr/>
      <w:sdtContent>
        <w:p w14:paraId="0000000C"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One paraplegic king most famously depicted using this material traditionally</w:t>
          </w:r>
          <w:r>
            <w:rPr>
              <w:rFonts w:ascii="Times New Roman" w:eastAsia="Times New Roman" w:hAnsi="Times New Roman" w:cs="Times New Roman"/>
              <w:color w:val="000000"/>
              <w:sz w:val="24"/>
              <w:szCs w:val="24"/>
            </w:rPr>
            <w:t xml:space="preserve"> has his legs replaced by mudfish fins in iconography. Bernard Fagg discovered a theory of proportion that emphasized the head after excavating artifacts in this material. Sculptures in this material had holes drilled in them to attach facial hair. Leo Fro</w:t>
          </w:r>
          <w:r>
            <w:rPr>
              <w:rFonts w:ascii="Times New Roman" w:eastAsia="Times New Roman" w:hAnsi="Times New Roman" w:cs="Times New Roman"/>
              <w:color w:val="000000"/>
              <w:sz w:val="24"/>
              <w:szCs w:val="24"/>
            </w:rPr>
            <w:t xml:space="preserve">benius excavated a “head of the sea god” made of this material. Captain John Ambrose led a “punitive expedition” that looted artifacts in this material. This material was imported into Africa in the form of </w:t>
          </w:r>
          <w:r>
            <w:rPr>
              <w:rFonts w:ascii="Times New Roman" w:eastAsia="Times New Roman" w:hAnsi="Times New Roman" w:cs="Times New Roman"/>
              <w:i/>
              <w:color w:val="000000"/>
              <w:sz w:val="24"/>
              <w:szCs w:val="24"/>
            </w:rPr>
            <w:t>manilla</w:t>
          </w:r>
          <w:r>
            <w:rPr>
              <w:rFonts w:ascii="Times New Roman" w:eastAsia="Times New Roman" w:hAnsi="Times New Roman" w:cs="Times New Roman"/>
              <w:color w:val="000000"/>
              <w:sz w:val="24"/>
              <w:szCs w:val="24"/>
            </w:rPr>
            <w:t xml:space="preserve"> rings used as currency. A group of sculpt</w:t>
          </w:r>
          <w:r>
            <w:rPr>
              <w:rFonts w:ascii="Times New Roman" w:eastAsia="Times New Roman" w:hAnsi="Times New Roman" w:cs="Times New Roman"/>
              <w:color w:val="000000"/>
              <w:sz w:val="24"/>
              <w:szCs w:val="24"/>
            </w:rPr>
            <w:t xml:space="preserve">ures in this material were looted from the Edo people to pay back debts incurred by the British army in capturing their capital. Along with ivory, this material was used on altars for rulers called </w:t>
          </w:r>
          <w:r>
            <w:rPr>
              <w:rFonts w:ascii="Times New Roman" w:eastAsia="Times New Roman" w:hAnsi="Times New Roman" w:cs="Times New Roman"/>
              <w:i/>
              <w:color w:val="000000"/>
              <w:sz w:val="24"/>
              <w:szCs w:val="24"/>
            </w:rPr>
            <w:t>obas</w:t>
          </w:r>
          <w:r>
            <w:rPr>
              <w:rFonts w:ascii="Times New Roman" w:eastAsia="Times New Roman" w:hAnsi="Times New Roman" w:cs="Times New Roman"/>
              <w:color w:val="000000"/>
              <w:sz w:val="24"/>
              <w:szCs w:val="24"/>
            </w:rPr>
            <w:t xml:space="preserve">. For 10 points, name this metal alloy used to depict </w:t>
          </w:r>
          <w:r>
            <w:rPr>
              <w:rFonts w:ascii="Times New Roman" w:eastAsia="Times New Roman" w:hAnsi="Times New Roman" w:cs="Times New Roman"/>
              <w:color w:val="000000"/>
              <w:sz w:val="24"/>
              <w:szCs w:val="24"/>
            </w:rPr>
            <w:t>the Benin people's kings.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bronze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brass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copper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12"/>
        <w:id w:val="1347056130"/>
      </w:sdtPr>
      <w:sdtEndPr/>
      <w:sdtContent>
        <w:p w14:paraId="0000000D"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41955233"/>
      </w:sdtPr>
      <w:sdtEndPr/>
      <w:sdtContent>
        <w:p w14:paraId="0000000E"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blend of juices called “tiger's milk” is a side product of making one dish that originated in this country. Chinese immigrants known as </w:t>
          </w:r>
          <w:r>
            <w:rPr>
              <w:rFonts w:ascii="Times New Roman" w:eastAsia="Times New Roman" w:hAnsi="Times New Roman" w:cs="Times New Roman"/>
              <w:i/>
              <w:color w:val="000000"/>
              <w:sz w:val="24"/>
              <w:szCs w:val="24"/>
            </w:rPr>
            <w:t>tusán</w:t>
          </w:r>
          <w:r>
            <w:rPr>
              <w:rFonts w:ascii="Times New Roman" w:eastAsia="Times New Roman" w:hAnsi="Times New Roman" w:cs="Times New Roman"/>
              <w:color w:val="000000"/>
              <w:sz w:val="24"/>
              <w:szCs w:val="24"/>
            </w:rPr>
            <w:t xml:space="preserve"> hybridized their cuisine with this country's cuisine to create the </w:t>
          </w:r>
          <w:r>
            <w:rPr>
              <w:rFonts w:ascii="Times New Roman" w:eastAsia="Times New Roman" w:hAnsi="Times New Roman" w:cs="Times New Roman"/>
              <w:i/>
              <w:color w:val="000000"/>
              <w:sz w:val="24"/>
              <w:szCs w:val="24"/>
            </w:rPr>
            <w:t>chifa</w:t>
          </w:r>
          <w:r>
            <w:rPr>
              <w:rFonts w:ascii="Times New Roman" w:eastAsia="Times New Roman" w:hAnsi="Times New Roman" w:cs="Times New Roman"/>
              <w:color w:val="000000"/>
              <w:sz w:val="24"/>
              <w:szCs w:val="24"/>
            </w:rPr>
            <w:t xml:space="preserve"> cooking style. A type of blackened r</w:t>
          </w:r>
          <w:r>
            <w:rPr>
              <w:rFonts w:ascii="Times New Roman" w:eastAsia="Times New Roman" w:hAnsi="Times New Roman" w:cs="Times New Roman"/>
              <w:color w:val="000000"/>
              <w:sz w:val="24"/>
              <w:szCs w:val="24"/>
            </w:rPr>
            <w:t xml:space="preserve">otisserie chicken known as </w:t>
          </w:r>
          <w:r>
            <w:rPr>
              <w:rFonts w:ascii="Times New Roman" w:eastAsia="Times New Roman" w:hAnsi="Times New Roman" w:cs="Times New Roman"/>
              <w:i/>
              <w:color w:val="000000"/>
              <w:sz w:val="24"/>
              <w:szCs w:val="24"/>
            </w:rPr>
            <w:t>pollo a la brasa</w:t>
          </w:r>
          <w:r>
            <w:rPr>
              <w:rFonts w:ascii="Times New Roman" w:eastAsia="Times New Roman" w:hAnsi="Times New Roman" w:cs="Times New Roman"/>
              <w:color w:val="000000"/>
              <w:sz w:val="24"/>
              <w:szCs w:val="24"/>
            </w:rPr>
            <w:t xml:space="preserve"> was first made in this country. Like a northern neighbor, lúcuma fruits are cultivated and made into ice cream and milkshakes in this country. A dish from this modern-day country and its northern neighbor that is</w:t>
          </w:r>
          <w:r>
            <w:rPr>
              <w:rFonts w:ascii="Times New Roman" w:eastAsia="Times New Roman" w:hAnsi="Times New Roman" w:cs="Times New Roman"/>
              <w:color w:val="000000"/>
              <w:sz w:val="24"/>
              <w:szCs w:val="24"/>
            </w:rPr>
            <w:t xml:space="preserve"> centered around citrus-cured fish, known as </w:t>
          </w:r>
          <w:r>
            <w:rPr>
              <w:rFonts w:ascii="Times New Roman" w:eastAsia="Times New Roman" w:hAnsi="Times New Roman" w:cs="Times New Roman"/>
              <w:i/>
              <w:color w:val="000000"/>
              <w:sz w:val="24"/>
              <w:szCs w:val="24"/>
            </w:rPr>
            <w:t>ceviche</w:t>
          </w:r>
          <w:r>
            <w:rPr>
              <w:rFonts w:ascii="Times New Roman" w:eastAsia="Times New Roman" w:hAnsi="Times New Roman" w:cs="Times New Roman"/>
              <w:color w:val="000000"/>
              <w:sz w:val="24"/>
              <w:szCs w:val="24"/>
            </w:rPr>
            <w:t>, may have evolved from an earlier dish prepared by the Moche people. Quinoa was originally discovered in this country, which, like Bolivia, produces large amounts of it. The title of “gastronomic capital</w:t>
          </w:r>
          <w:r>
            <w:rPr>
              <w:rFonts w:ascii="Times New Roman" w:eastAsia="Times New Roman" w:hAnsi="Times New Roman" w:cs="Times New Roman"/>
              <w:color w:val="000000"/>
              <w:sz w:val="24"/>
              <w:szCs w:val="24"/>
            </w:rPr>
            <w:t xml:space="preserve"> of the Americas” is often given to, for 10 points, what country's capital of Lima?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Peru</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Shanmugam&gt;</w:t>
          </w:r>
          <w:r>
            <w:rPr>
              <w:rFonts w:ascii="Times New Roman" w:eastAsia="Times New Roman" w:hAnsi="Times New Roman" w:cs="Times New Roman"/>
              <w:color w:val="000000"/>
              <w:sz w:val="24"/>
              <w:szCs w:val="24"/>
            </w:rPr>
            <w:t xml:space="preserve"> </w:t>
          </w:r>
        </w:p>
      </w:sdtContent>
    </w:sdt>
    <w:sdt>
      <w:sdtPr>
        <w:tag w:val="goog_rdk_14"/>
        <w:id w:val="2020965065"/>
      </w:sdtPr>
      <w:sdtEndPr/>
      <w:sdtContent>
        <w:p w14:paraId="0000000F"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976531040"/>
      </w:sdtPr>
      <w:sdtEndPr/>
      <w:sdtContent>
        <w:p w14:paraId="00000010" w14:textId="77777777" w:rsidR="008F0758" w:rsidRDefault="004D498C">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so-called “father of Australian music” wrote a book of </w:t>
          </w:r>
          <w:r>
            <w:rPr>
              <w:rFonts w:ascii="Times New Roman" w:eastAsia="Times New Roman" w:hAnsi="Times New Roman" w:cs="Times New Roman"/>
              <w:i/>
              <w:color w:val="000000"/>
              <w:sz w:val="24"/>
              <w:szCs w:val="24"/>
            </w:rPr>
            <w:t xml:space="preserve"> Recollections of</w:t>
          </w:r>
          <w:r>
            <w:rPr>
              <w:rFonts w:ascii="Times New Roman" w:eastAsia="Times New Roman" w:hAnsi="Times New Roman" w:cs="Times New Roman"/>
              <w:color w:val="000000"/>
              <w:sz w:val="24"/>
              <w:szCs w:val="24"/>
            </w:rPr>
            <w:t xml:space="preserve"> this author after their first collaboration</w:t>
          </w:r>
          <w:r>
            <w:rPr>
              <w:rFonts w:ascii="Times New Roman" w:eastAsia="Times New Roman" w:hAnsi="Times New Roman" w:cs="Times New Roman"/>
              <w:color w:val="000000"/>
              <w:sz w:val="24"/>
              <w:szCs w:val="24"/>
            </w:rPr>
            <w:t xml:space="preserve">. The last section of Heinrich Heine's </w:t>
          </w:r>
          <w:r>
            <w:rPr>
              <w:rFonts w:ascii="Times New Roman" w:eastAsia="Times New Roman" w:hAnsi="Times New Roman" w:cs="Times New Roman"/>
              <w:i/>
              <w:color w:val="000000"/>
              <w:sz w:val="24"/>
              <w:szCs w:val="24"/>
            </w:rPr>
            <w:t>Romanzero</w:t>
          </w:r>
          <w:r>
            <w:rPr>
              <w:rFonts w:ascii="Times New Roman" w:eastAsia="Times New Roman" w:hAnsi="Times New Roman" w:cs="Times New Roman"/>
              <w:color w:val="000000"/>
              <w:sz w:val="24"/>
              <w:szCs w:val="24"/>
            </w:rPr>
            <w:t xml:space="preserve"> is named in tribute to a collection by this poet whose best-known poem was written to fit the melody of a piece sung to the “Sovereign of the Universe.” His previously written “I speak not -- I trace not -- </w:t>
          </w:r>
          <w:r>
            <w:rPr>
              <w:rFonts w:ascii="Times New Roman" w:eastAsia="Times New Roman" w:hAnsi="Times New Roman" w:cs="Times New Roman"/>
              <w:color w:val="000000"/>
              <w:sz w:val="24"/>
              <w:szCs w:val="24"/>
            </w:rPr>
            <w:t>I breathe not thy name” was added to a collection made in collaboration with Isaac Nathan. In one of this writer's poems, “idols are broke in the temple of Baal” after “the might of the Gentile ... Hath melted like snow” because of the Angel of Death. “A h</w:t>
          </w:r>
          <w:r>
            <w:rPr>
              <w:rFonts w:ascii="Times New Roman" w:eastAsia="Times New Roman" w:hAnsi="Times New Roman" w:cs="Times New Roman"/>
              <w:color w:val="000000"/>
              <w:sz w:val="24"/>
              <w:szCs w:val="24"/>
            </w:rPr>
            <w:t xml:space="preserve">eart whose love is innocent” is praised in a poem by this author whose subject is compared to “the night / Of cloudless climes and starry skies.” For 10 points, name this poet whose </w:t>
          </w:r>
          <w:r>
            <w:rPr>
              <w:rFonts w:ascii="Times New Roman" w:eastAsia="Times New Roman" w:hAnsi="Times New Roman" w:cs="Times New Roman"/>
              <w:i/>
              <w:color w:val="000000"/>
              <w:sz w:val="24"/>
              <w:szCs w:val="24"/>
            </w:rPr>
            <w:t>Hebrew Melodies</w:t>
          </w:r>
          <w:r>
            <w:rPr>
              <w:rFonts w:ascii="Times New Roman" w:eastAsia="Times New Roman" w:hAnsi="Times New Roman" w:cs="Times New Roman"/>
              <w:color w:val="000000"/>
              <w:sz w:val="24"/>
              <w:szCs w:val="24"/>
            </w:rPr>
            <w:t xml:space="preserve"> contains “The Destruction of Sennacherib” and “She Walks i</w:t>
          </w:r>
          <w:r>
            <w:rPr>
              <w:rFonts w:ascii="Times New Roman" w:eastAsia="Times New Roman" w:hAnsi="Times New Roman" w:cs="Times New Roman"/>
              <w:color w:val="000000"/>
              <w:sz w:val="24"/>
              <w:szCs w:val="24"/>
            </w:rPr>
            <w:t>n Beauty.”</w:t>
          </w:r>
          <w:r>
            <w:rPr>
              <w:rFonts w:ascii="Times New Roman" w:eastAsia="Times New Roman" w:hAnsi="Times New Roman" w:cs="Times New Roman"/>
              <w:color w:val="000000"/>
              <w:sz w:val="24"/>
              <w:szCs w:val="24"/>
            </w:rPr>
            <w:br/>
            <w:t xml:space="preserve">ANSWER: George </w:t>
          </w:r>
          <w:r>
            <w:rPr>
              <w:rFonts w:ascii="Times New Roman" w:eastAsia="Times New Roman" w:hAnsi="Times New Roman" w:cs="Times New Roman"/>
              <w:b/>
              <w:color w:val="000000"/>
              <w:sz w:val="24"/>
              <w:szCs w:val="24"/>
              <w:u w:val="single"/>
            </w:rPr>
            <w:t>Gordon</w:t>
          </w:r>
          <w:r>
            <w:rPr>
              <w:rFonts w:ascii="Times New Roman" w:eastAsia="Times New Roman" w:hAnsi="Times New Roman" w:cs="Times New Roman"/>
              <w:color w:val="000000"/>
              <w:sz w:val="24"/>
              <w:szCs w:val="24"/>
            </w:rPr>
            <w:t xml:space="preserve">, Lord </w:t>
          </w:r>
          <w:r>
            <w:rPr>
              <w:rFonts w:ascii="Times New Roman" w:eastAsia="Times New Roman" w:hAnsi="Times New Roman" w:cs="Times New Roman"/>
              <w:b/>
              <w:color w:val="000000"/>
              <w:sz w:val="24"/>
              <w:szCs w:val="24"/>
              <w:u w:val="single"/>
            </w:rPr>
            <w:t>Byron</w:t>
          </w:r>
          <w:r>
            <w:rPr>
              <w:rFonts w:ascii="Times New Roman" w:eastAsia="Times New Roman" w:hAnsi="Times New Roman" w:cs="Times New Roman"/>
              <w:color w:val="000000"/>
              <w:sz w:val="24"/>
              <w:szCs w:val="24"/>
            </w:rPr>
            <w:t xml:space="preserve"> [accept either underlined portion]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sdtContent>
    </w:sdt>
    <w:sdt>
      <w:sdtPr>
        <w:tag w:val="goog_rdk_16"/>
        <w:id w:val="-964882549"/>
      </w:sdtPr>
      <w:sdtEndPr/>
      <w:sdtContent>
        <w:p w14:paraId="00000011" w14:textId="77777777" w:rsidR="008F0758" w:rsidRDefault="004D498C">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784798351"/>
      </w:sdtPr>
      <w:sdtEndPr/>
      <w:sdtContent>
        <w:p w14:paraId="00000012"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parameter which is equal to 7/9 of the mean free path of this process is known as the radiation length. Along with bremss</w:t>
          </w:r>
          <w:r>
            <w:rPr>
              <w:rFonts w:ascii="Times New Roman" w:eastAsia="Times New Roman" w:hAnsi="Times New Roman" w:cs="Times New Roman"/>
              <w:color w:val="000000"/>
              <w:sz w:val="24"/>
              <w:szCs w:val="24"/>
            </w:rPr>
            <w:t>trahlung, this is the primary process that produces electromagnetic showers in the CMS experiment. Virtual examples of this process cause vacuum polarization. The cross section of this process is proportional to the square of the atomic number according to</w:t>
          </w:r>
          <w:r>
            <w:rPr>
              <w:rFonts w:ascii="Times New Roman" w:eastAsia="Times New Roman" w:hAnsi="Times New Roman" w:cs="Times New Roman"/>
              <w:color w:val="000000"/>
              <w:sz w:val="24"/>
              <w:szCs w:val="24"/>
            </w:rPr>
            <w:t xml:space="preserve"> a formula developed by Bethe </w:t>
          </w:r>
          <w:r>
            <w:rPr>
              <w:rFonts w:ascii="Lucida Bright" w:eastAsia="Lucida Bright" w:hAnsi="Lucida Bright" w:cs="Lucida Bright"/>
              <w:b/>
              <w:color w:val="000000"/>
              <w:sz w:val="18"/>
              <w:szCs w:val="18"/>
            </w:rPr>
            <w:t>(Bay-ta)</w:t>
          </w:r>
          <w:r>
            <w:rPr>
              <w:rFonts w:ascii="Times New Roman" w:eastAsia="Times New Roman" w:hAnsi="Times New Roman" w:cs="Times New Roman"/>
              <w:color w:val="000000"/>
              <w:sz w:val="24"/>
              <w:szCs w:val="24"/>
            </w:rPr>
            <w:t xml:space="preserve"> and Heitler. Due to conservation of energy, the minimum energy required for this process to occur is 2.044 MeV in the electron field and 1.022 MeV in the nuclear field. Because it would violate conservation of energy </w:t>
          </w:r>
          <w:r>
            <w:rPr>
              <w:rFonts w:ascii="Times New Roman" w:eastAsia="Times New Roman" w:hAnsi="Times New Roman" w:cs="Times New Roman"/>
              <w:color w:val="000000"/>
              <w:sz w:val="24"/>
              <w:szCs w:val="24"/>
            </w:rPr>
            <w:t>and momentum, this process cannot occur in vacuum. For 10 points, name this process in which a high-energy photon interacting with matter produces an electron and a positron.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pair production</w:t>
          </w:r>
          <w:r>
            <w:rPr>
              <w:rFonts w:ascii="Times New Roman" w:eastAsia="Times New Roman" w:hAnsi="Times New Roman" w:cs="Times New Roman"/>
              <w:color w:val="000000"/>
              <w:sz w:val="24"/>
              <w:szCs w:val="24"/>
            </w:rPr>
            <w:t xml:space="preserve"> [prompt on “production of an </w:t>
          </w:r>
          <w:r>
            <w:rPr>
              <w:rFonts w:ascii="Times New Roman" w:eastAsia="Times New Roman" w:hAnsi="Times New Roman" w:cs="Times New Roman"/>
              <w:color w:val="000000"/>
              <w:sz w:val="24"/>
              <w:szCs w:val="24"/>
              <w:u w:val="single"/>
            </w:rPr>
            <w:t>electron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positron</w:t>
          </w:r>
          <w:r>
            <w:rPr>
              <w:rFonts w:ascii="Times New Roman" w:eastAsia="Times New Roman" w:hAnsi="Times New Roman" w:cs="Times New Roman"/>
              <w:color w:val="000000"/>
              <w:sz w:val="24"/>
              <w:szCs w:val="24"/>
            </w:rPr>
            <w:t xml:space="preserve">” before read. prompt on “production of a </w:t>
          </w:r>
          <w:r>
            <w:rPr>
              <w:rFonts w:ascii="Times New Roman" w:eastAsia="Times New Roman" w:hAnsi="Times New Roman" w:cs="Times New Roman"/>
              <w:color w:val="000000"/>
              <w:sz w:val="24"/>
              <w:szCs w:val="24"/>
              <w:u w:val="single"/>
            </w:rPr>
            <w:t>particle</w:t>
          </w:r>
          <w:r>
            <w:rPr>
              <w:rFonts w:ascii="Times New Roman" w:eastAsia="Times New Roman" w:hAnsi="Times New Roman" w:cs="Times New Roman"/>
              <w:color w:val="000000"/>
              <w:sz w:val="24"/>
              <w:szCs w:val="24"/>
            </w:rPr>
            <w:t xml:space="preserve"> and its </w:t>
          </w:r>
          <w:r>
            <w:rPr>
              <w:rFonts w:ascii="Times New Roman" w:eastAsia="Times New Roman" w:hAnsi="Times New Roman" w:cs="Times New Roman"/>
              <w:color w:val="000000"/>
              <w:sz w:val="24"/>
              <w:szCs w:val="24"/>
              <w:u w:val="single"/>
            </w:rPr>
            <w:t>antiparticle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Rombro&gt;</w:t>
          </w:r>
        </w:p>
      </w:sdtContent>
    </w:sdt>
    <w:sdt>
      <w:sdtPr>
        <w:tag w:val="goog_rdk_18"/>
        <w:id w:val="-319341263"/>
      </w:sdtPr>
      <w:sdtEndPr/>
      <w:sdtContent>
        <w:p w14:paraId="00000013"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852262088"/>
      </w:sdtPr>
      <w:sdtEndPr/>
      <w:sdtContent>
        <w:p w14:paraId="00000014" w14:textId="77777777" w:rsidR="008F0758" w:rsidRDefault="004D498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One section of this book argues that people promote unselfishness paradoxically out of egoism, and that “If you have a virtue...you are its victim!” This book argues that only four men in its century had mastered prose, including Ralph Waldo Emerson. Po</w:t>
          </w:r>
          <w:r>
            <w:rPr>
              <w:rFonts w:ascii="Times New Roman" w:eastAsia="Times New Roman" w:hAnsi="Times New Roman" w:cs="Times New Roman"/>
              <w:color w:val="000000"/>
              <w:sz w:val="24"/>
              <w:szCs w:val="24"/>
            </w:rPr>
            <w:t>ems like “Accidentally a Seducer” and “Star Morality” make up the prelude to this book, and Book Three of this work opens by discussing people viewing the Buddha's shadow in a cave. A man with a lantern wanders through a marketplace decrying himself and ev</w:t>
          </w:r>
          <w:r>
            <w:rPr>
              <w:rFonts w:ascii="Times New Roman" w:eastAsia="Times New Roman" w:hAnsi="Times New Roman" w:cs="Times New Roman"/>
              <w:color w:val="000000"/>
              <w:sz w:val="24"/>
              <w:szCs w:val="24"/>
            </w:rPr>
            <w:t xml:space="preserve">eryone around him as murderers in this book's section “The Madman.” Later in this book, a demon tells a man that he will live his life repeatedly, and in another section, its author determines to embrace </w:t>
          </w:r>
          <w:r>
            <w:rPr>
              <w:rFonts w:ascii="Times New Roman" w:eastAsia="Times New Roman" w:hAnsi="Times New Roman" w:cs="Times New Roman"/>
              <w:i/>
              <w:color w:val="000000"/>
              <w:sz w:val="24"/>
              <w:szCs w:val="24"/>
            </w:rPr>
            <w:t>amor fati</w:t>
          </w:r>
          <w:r>
            <w:rPr>
              <w:rFonts w:ascii="Times New Roman" w:eastAsia="Times New Roman" w:hAnsi="Times New Roman" w:cs="Times New Roman"/>
              <w:color w:val="000000"/>
              <w:sz w:val="24"/>
              <w:szCs w:val="24"/>
            </w:rPr>
            <w:t>. This book draws its title from a Provenca</w:t>
          </w:r>
          <w:r>
            <w:rPr>
              <w:rFonts w:ascii="Times New Roman" w:eastAsia="Times New Roman" w:hAnsi="Times New Roman" w:cs="Times New Roman"/>
              <w:color w:val="000000"/>
              <w:sz w:val="24"/>
              <w:szCs w:val="24"/>
            </w:rPr>
            <w:t>l term for music. For 10 points, name this book by Friedrich Nietzsche where he introduced the phrases “eternal recurrence” and “God is Dead.”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Gay Science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Joyful Wisdom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Die </w:t>
          </w:r>
          <w:r>
            <w:rPr>
              <w:rFonts w:ascii="Times New Roman" w:eastAsia="Times New Roman" w:hAnsi="Times New Roman" w:cs="Times New Roman"/>
              <w:b/>
              <w:i/>
              <w:color w:val="000000"/>
              <w:sz w:val="24"/>
              <w:szCs w:val="24"/>
              <w:u w:val="single"/>
            </w:rPr>
            <w:t>fröhliche Wissenschaft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20"/>
        <w:id w:val="1217790996"/>
      </w:sdtPr>
      <w:sdtEndPr/>
      <w:sdtContent>
        <w:p w14:paraId="00000015" w14:textId="77777777" w:rsidR="008F0758" w:rsidRDefault="004D498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148983187"/>
      </w:sdtPr>
      <w:sdtEndPr/>
      <w:sdtContent>
        <w:p w14:paraId="00000016"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Results from a form of this technique are interpreted using SEQUEST. A procedure to prepare molecules for this technique uses a matrix including sinapinic acid. Post-source decay lowers resolution in a form of this technique, which uses delayed extra</w:t>
          </w:r>
          <w:r>
            <w:rPr>
              <w:rFonts w:ascii="Times New Roman" w:eastAsia="Times New Roman" w:hAnsi="Times New Roman" w:cs="Times New Roman"/>
              <w:color w:val="000000"/>
              <w:sz w:val="24"/>
              <w:szCs w:val="24"/>
            </w:rPr>
            <w:t>ction and includes a reflectron in the setup to improve resolution. Collision-induced dissociation is caused by an device represented by a lowercase q in the triple quadrupole setup used in a form of this technique. A multiply-charging procedure to prepare</w:t>
          </w:r>
          <w:r>
            <w:rPr>
              <w:rFonts w:ascii="Times New Roman" w:eastAsia="Times New Roman" w:hAnsi="Times New Roman" w:cs="Times New Roman"/>
              <w:color w:val="000000"/>
              <w:sz w:val="24"/>
              <w:szCs w:val="24"/>
            </w:rPr>
            <w:t xml:space="preserve"> molecules for this technique can form a Taylor cone. The highest peak in this technique's readout is called the base peak. The “tandem” form of this technique is used to identify proteins and can use time-of-flight analyzers during one or both stages of o</w:t>
          </w:r>
          <w:r>
            <w:rPr>
              <w:rFonts w:ascii="Times New Roman" w:eastAsia="Times New Roman" w:hAnsi="Times New Roman" w:cs="Times New Roman"/>
              <w:color w:val="000000"/>
              <w:sz w:val="24"/>
              <w:szCs w:val="24"/>
            </w:rPr>
            <w:t>peration. MALDI and ESI ionize the inputs to, for 10 points, what technique, which separates molecules by their mass-to-charge ratio?</w:t>
          </w:r>
          <w:r>
            <w:rPr>
              <w:rFonts w:ascii="Times New Roman" w:eastAsia="Times New Roman" w:hAnsi="Times New Roman" w:cs="Times New Roman"/>
              <w:color w:val="000000"/>
              <w:sz w:val="24"/>
              <w:szCs w:val="24"/>
            </w:rPr>
            <w:br/>
            <w:t xml:space="preserve">ANSWER: tandem </w:t>
          </w:r>
          <w:r>
            <w:rPr>
              <w:rFonts w:ascii="Times New Roman" w:eastAsia="Times New Roman" w:hAnsi="Times New Roman" w:cs="Times New Roman"/>
              <w:b/>
              <w:color w:val="000000"/>
              <w:sz w:val="24"/>
              <w:szCs w:val="24"/>
              <w:u w:val="single"/>
            </w:rPr>
            <w:t>mass spec</w:t>
          </w:r>
          <w:r>
            <w:rPr>
              <w:rFonts w:ascii="Times New Roman" w:eastAsia="Times New Roman" w:hAnsi="Times New Roman" w:cs="Times New Roman"/>
              <w:color w:val="000000"/>
              <w:sz w:val="24"/>
              <w:szCs w:val="24"/>
            </w:rPr>
            <w:t xml:space="preserve">trometry [or tandem </w:t>
          </w:r>
          <w:r>
            <w:rPr>
              <w:rFonts w:ascii="Times New Roman" w:eastAsia="Times New Roman" w:hAnsi="Times New Roman" w:cs="Times New Roman"/>
              <w:b/>
              <w:color w:val="000000"/>
              <w:sz w:val="24"/>
              <w:szCs w:val="24"/>
              <w:u w:val="single"/>
            </w:rPr>
            <w:t>mass spec</w:t>
          </w:r>
          <w:r>
            <w:rPr>
              <w:rFonts w:ascii="Times New Roman" w:eastAsia="Times New Roman" w:hAnsi="Times New Roman" w:cs="Times New Roman"/>
              <w:color w:val="000000"/>
              <w:sz w:val="24"/>
              <w:szCs w:val="24"/>
            </w:rPr>
            <w:t xml:space="preserve">troscopy; or tandem </w:t>
          </w:r>
          <w:r>
            <w:rPr>
              <w:rFonts w:ascii="Times New Roman" w:eastAsia="Times New Roman" w:hAnsi="Times New Roman" w:cs="Times New Roman"/>
              <w:b/>
              <w:color w:val="000000"/>
              <w:sz w:val="24"/>
              <w:szCs w:val="24"/>
              <w:u w:val="single"/>
            </w:rPr>
            <w:t>MS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MALDI-TOF</w:t>
          </w:r>
          <w:r>
            <w:rPr>
              <w:rFonts w:ascii="Times New Roman" w:eastAsia="Times New Roman" w:hAnsi="Times New Roman" w:cs="Times New Roman"/>
              <w:color w:val="000000"/>
              <w:sz w:val="24"/>
              <w:szCs w:val="24"/>
            </w:rPr>
            <w:t xml:space="preserve"> mass spectroscopy/spectrometry]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Shanmugam&gt;</w:t>
          </w:r>
        </w:p>
      </w:sdtContent>
    </w:sdt>
    <w:sdt>
      <w:sdtPr>
        <w:tag w:val="goog_rdk_22"/>
        <w:id w:val="-125694331"/>
      </w:sdtPr>
      <w:sdtEndPr/>
      <w:sdtContent>
        <w:p w14:paraId="00000017"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1179625058"/>
      </w:sdtPr>
      <w:sdtEndPr/>
      <w:sdtContent>
        <w:p w14:paraId="00000018"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 man posing as Robert Gonzalez tried to infiltrate this place but raised suspicions due to his fancy car. Jayne Docherty's book on “Learning Lessons from [this place]” explained why</w:t>
          </w:r>
          <w:r>
            <w:rPr>
              <w:rFonts w:ascii="Times New Roman" w:eastAsia="Times New Roman" w:hAnsi="Times New Roman" w:cs="Times New Roman"/>
              <w:color w:val="000000"/>
              <w:sz w:val="24"/>
              <w:szCs w:val="24"/>
            </w:rPr>
            <w:t xml:space="preserve"> anti-bank robbery tactics such as continuously playing audio of rabbits being murdered did not work on its “value-rational” inhabitants. Inhabitants of this place financed themselves by running a gun shop called “the Mag Bag”. Most of the population at th</w:t>
          </w:r>
          <w:r>
            <w:rPr>
              <w:rFonts w:ascii="Times New Roman" w:eastAsia="Times New Roman" w:hAnsi="Times New Roman" w:cs="Times New Roman"/>
              <w:color w:val="000000"/>
              <w:sz w:val="24"/>
              <w:szCs w:val="24"/>
            </w:rPr>
            <w:t xml:space="preserve">is place were members of a group that split from Victor Houteff and were put on edge by an editorial in the </w:t>
          </w:r>
          <w:r>
            <w:rPr>
              <w:rFonts w:ascii="Times New Roman" w:eastAsia="Times New Roman" w:hAnsi="Times New Roman" w:cs="Times New Roman"/>
              <w:i/>
              <w:color w:val="000000"/>
              <w:sz w:val="24"/>
              <w:szCs w:val="24"/>
            </w:rPr>
            <w:t>Tribune-Herald</w:t>
          </w:r>
          <w:r>
            <w:rPr>
              <w:rFonts w:ascii="Times New Roman" w:eastAsia="Times New Roman" w:hAnsi="Times New Roman" w:cs="Times New Roman"/>
              <w:color w:val="000000"/>
              <w:sz w:val="24"/>
              <w:szCs w:val="24"/>
            </w:rPr>
            <w:t xml:space="preserve"> titled “The Sinful Messiah.” The leader at this location took several “spiritual wives”, some as young as 12 years old. The 74 people</w:t>
          </w:r>
          <w:r>
            <w:rPr>
              <w:rFonts w:ascii="Times New Roman" w:eastAsia="Times New Roman" w:hAnsi="Times New Roman" w:cs="Times New Roman"/>
              <w:color w:val="000000"/>
              <w:sz w:val="24"/>
              <w:szCs w:val="24"/>
            </w:rPr>
            <w:t xml:space="preserve"> killed at this place in a raid by the FBI was a motivation for the Oklahoma City bombing. For 10 points, name this city in Texas, the site of a 1993 siege of David Koresh and his Branch Davidians.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Waco</w:t>
          </w:r>
          <w:r>
            <w:rPr>
              <w:rFonts w:ascii="Times New Roman" w:eastAsia="Times New Roman" w:hAnsi="Times New Roman" w:cs="Times New Roman"/>
              <w:color w:val="000000"/>
              <w:sz w:val="24"/>
              <w:szCs w:val="24"/>
            </w:rPr>
            <w:t xml:space="preserve">, Texas [or the </w:t>
          </w:r>
          <w:r>
            <w:rPr>
              <w:rFonts w:ascii="Times New Roman" w:eastAsia="Times New Roman" w:hAnsi="Times New Roman" w:cs="Times New Roman"/>
              <w:b/>
              <w:color w:val="000000"/>
              <w:sz w:val="24"/>
              <w:szCs w:val="24"/>
              <w:u w:val="single"/>
            </w:rPr>
            <w:t>Mount Carmel Center</w:t>
          </w:r>
          <w:r>
            <w:rPr>
              <w:rFonts w:ascii="Times New Roman" w:eastAsia="Times New Roman" w:hAnsi="Times New Roman" w:cs="Times New Roman"/>
              <w:color w:val="000000"/>
              <w:sz w:val="24"/>
              <w:szCs w:val="24"/>
            </w:rPr>
            <w:t>; accept th</w:t>
          </w:r>
          <w:r>
            <w:rPr>
              <w:rFonts w:ascii="Times New Roman" w:eastAsia="Times New Roman" w:hAnsi="Times New Roman" w:cs="Times New Roman"/>
              <w:color w:val="000000"/>
              <w:sz w:val="24"/>
              <w:szCs w:val="24"/>
            </w:rPr>
            <w:t xml:space="preserve">e Branch Davidian complex at </w:t>
          </w:r>
          <w:r>
            <w:rPr>
              <w:rFonts w:ascii="Times New Roman" w:eastAsia="Times New Roman" w:hAnsi="Times New Roman" w:cs="Times New Roman"/>
              <w:b/>
              <w:color w:val="000000"/>
              <w:sz w:val="24"/>
              <w:szCs w:val="24"/>
              <w:u w:val="single"/>
            </w:rPr>
            <w:t>Waco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Bentley&gt;</w:t>
          </w:r>
        </w:p>
      </w:sdtContent>
    </w:sdt>
    <w:sdt>
      <w:sdtPr>
        <w:tag w:val="goog_rdk_24"/>
        <w:id w:val="1726645439"/>
      </w:sdtPr>
      <w:sdtEndPr/>
      <w:sdtContent>
        <w:p w14:paraId="00000019"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410086588"/>
      </w:sdtPr>
      <w:sdtEndPr/>
      <w:sdtContent>
        <w:p w14:paraId="0000001A"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Ed Ruscha remarked that the angle of view in his painting </w:t>
          </w:r>
          <w:r>
            <w:rPr>
              <w:rFonts w:ascii="Times New Roman" w:eastAsia="Times New Roman" w:hAnsi="Times New Roman" w:cs="Times New Roman"/>
              <w:i/>
              <w:color w:val="000000"/>
              <w:sz w:val="24"/>
              <w:szCs w:val="24"/>
            </w:rPr>
            <w:t>Los Angeles County Museum of Art on Fire</w:t>
          </w:r>
          <w:r>
            <w:rPr>
              <w:rFonts w:ascii="Times New Roman" w:eastAsia="Times New Roman" w:hAnsi="Times New Roman" w:cs="Times New Roman"/>
              <w:color w:val="000000"/>
              <w:sz w:val="24"/>
              <w:szCs w:val="24"/>
            </w:rPr>
            <w:t xml:space="preserve"> is based on a painting of this woman. A man in red holds this woman a</w:t>
          </w:r>
          <w:r>
            <w:rPr>
              <w:rFonts w:ascii="Times New Roman" w:eastAsia="Times New Roman" w:hAnsi="Times New Roman" w:cs="Times New Roman"/>
              <w:color w:val="000000"/>
              <w:sz w:val="24"/>
              <w:szCs w:val="24"/>
            </w:rPr>
            <w:t>s she turns away from a king on a throne in a Benjamin West painting commissioned by John Boydell. This woman leans against a fallen branch and grasps at the leaves of a tree in a painting by Alexandre Cabanel. One artist used purple loose-strife to repres</w:t>
          </w:r>
          <w:r>
            <w:rPr>
              <w:rFonts w:ascii="Times New Roman" w:eastAsia="Times New Roman" w:hAnsi="Times New Roman" w:cs="Times New Roman"/>
              <w:color w:val="000000"/>
              <w:sz w:val="24"/>
              <w:szCs w:val="24"/>
            </w:rPr>
            <w:t>ent the “dead men's fingers” that this woman was holding when she died. That artist worked on his painting of this woman both near the Hogsmill River and in his studio, where he made his model Elizabeth Siddal sit in a cold bath for hours. That and other p</w:t>
          </w:r>
          <w:r>
            <w:rPr>
              <w:rFonts w:ascii="Times New Roman" w:eastAsia="Times New Roman" w:hAnsi="Times New Roman" w:cs="Times New Roman"/>
              <w:color w:val="000000"/>
              <w:sz w:val="24"/>
              <w:szCs w:val="24"/>
            </w:rPr>
            <w:t>aintings of this woman draws most of its imagery from a literary passage that begins, “a willow grows aslant a brook.” For 10 points, a painting by John Everett Millais depicts the drowning of what Shakespeare character?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Ophelia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Hu</w:t>
          </w:r>
          <w:r>
            <w:rPr>
              <w:rFonts w:ascii="Lucida Bright" w:eastAsia="Lucida Bright" w:hAnsi="Lucida Bright" w:cs="Lucida Bright"/>
              <w:i/>
              <w:color w:val="000000"/>
              <w:sz w:val="18"/>
              <w:szCs w:val="18"/>
            </w:rPr>
            <w:t>sar&gt;</w:t>
          </w:r>
        </w:p>
      </w:sdtContent>
    </w:sdt>
    <w:sdt>
      <w:sdtPr>
        <w:tag w:val="goog_rdk_26"/>
        <w:id w:val="9969063"/>
      </w:sdtPr>
      <w:sdtEndPr/>
      <w:sdtContent>
        <w:p w14:paraId="0000001B"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27"/>
        <w:id w:val="-732461287"/>
      </w:sdtPr>
      <w:sdtEndPr/>
      <w:sdtContent>
        <w:p w14:paraId="0000001C"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48-term equation known as TEOS-10 uses the absolute form of this quantity and is the current standard for calculating thermodynamic properties related to this quantity. That equation replaced titration with silver nitrate to determine a rel</w:t>
          </w:r>
          <w:r>
            <w:rPr>
              <w:rFonts w:ascii="Times New Roman" w:eastAsia="Times New Roman" w:hAnsi="Times New Roman" w:cs="Times New Roman"/>
              <w:color w:val="000000"/>
              <w:sz w:val="24"/>
              <w:szCs w:val="24"/>
            </w:rPr>
            <w:t>ated quantity in Mohr's method. The practical value of this quantity is calculated as the ratio of the electrical conductivity of a reference sample to that of a potassium chloride standard, and this quantity can also be quoted in units of grams per kilogr</w:t>
          </w:r>
          <w:r>
            <w:rPr>
              <w:rFonts w:ascii="Times New Roman" w:eastAsia="Times New Roman" w:hAnsi="Times New Roman" w:cs="Times New Roman"/>
              <w:color w:val="000000"/>
              <w:sz w:val="24"/>
              <w:szCs w:val="24"/>
            </w:rPr>
            <w:t>am of solution or parts per thousand, where the global average is 35 ppt. Since endorheic lakes do not allow outflow, they have high values of this quantity. Along with temperature, this quantity drives the thermohaline circulation. For 10 points, name thi</w:t>
          </w:r>
          <w:r>
            <w:rPr>
              <w:rFonts w:ascii="Times New Roman" w:eastAsia="Times New Roman" w:hAnsi="Times New Roman" w:cs="Times New Roman"/>
              <w:color w:val="000000"/>
              <w:sz w:val="24"/>
              <w:szCs w:val="24"/>
            </w:rPr>
            <w:t>s quantity which is higher in sea water than in fresh water.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salinity</w:t>
          </w:r>
          <w:r>
            <w:rPr>
              <w:rFonts w:ascii="Times New Roman" w:eastAsia="Times New Roman" w:hAnsi="Times New Roman" w:cs="Times New Roman"/>
              <w:color w:val="000000"/>
              <w:sz w:val="24"/>
              <w:szCs w:val="24"/>
            </w:rPr>
            <w:t xml:space="preserve"> [accept equivalents, such as </w:t>
          </w:r>
          <w:r>
            <w:rPr>
              <w:rFonts w:ascii="Times New Roman" w:eastAsia="Times New Roman" w:hAnsi="Times New Roman" w:cs="Times New Roman"/>
              <w:b/>
              <w:color w:val="000000"/>
              <w:sz w:val="24"/>
              <w:szCs w:val="24"/>
              <w:u w:val="single"/>
            </w:rPr>
            <w:t>salt concentration</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amount of salt</w:t>
          </w:r>
          <w:r>
            <w:rPr>
              <w:rFonts w:ascii="Times New Roman" w:eastAsia="Times New Roman" w:hAnsi="Times New Roman" w:cs="Times New Roman"/>
              <w:color w:val="000000"/>
              <w:sz w:val="24"/>
              <w:szCs w:val="24"/>
            </w:rPr>
            <w:t xml:space="preserve"> dissolved in water]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Earth Science - Rombro&gt;</w:t>
          </w:r>
        </w:p>
      </w:sdtContent>
    </w:sdt>
    <w:sdt>
      <w:sdtPr>
        <w:tag w:val="goog_rdk_28"/>
        <w:id w:val="545950808"/>
      </w:sdtPr>
      <w:sdtEndPr/>
      <w:sdtContent>
        <w:p w14:paraId="0000001D" w14:textId="77777777" w:rsidR="008F0758" w:rsidRDefault="004D498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1875345886"/>
      </w:sdtPr>
      <w:sdtEndPr/>
      <w:sdtContent>
        <w:p w14:paraId="0000001E" w14:textId="77777777" w:rsidR="008F0758" w:rsidRDefault="004D498C">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Modern research into this ability was springboarded by a seminal 1975 review article by Hadyn Ellis. Pools of units called SIUs, FRUs, and NRUs are connected by nodes called PINs in Burton et al.'s IAC model of this ability. Vanderbilt psychologist Isa</w:t>
          </w:r>
          <w:r>
            <w:rPr>
              <w:rFonts w:ascii="Times New Roman" w:eastAsia="Times New Roman" w:hAnsi="Times New Roman" w:cs="Times New Roman"/>
              <w:color w:val="000000"/>
              <w:sz w:val="24"/>
              <w:szCs w:val="24"/>
            </w:rPr>
            <w:t>bel Gauthier has developed objects like Ziggerins and Greebles to help in testing this ability. This ability, which is mediated by a namesake area of the fusiform gyrus, is sensitive to certain manipulations in a phenomenon dubbed the Thatcher effect. A ma</w:t>
          </w:r>
          <w:r>
            <w:rPr>
              <w:rFonts w:ascii="Times New Roman" w:eastAsia="Times New Roman" w:hAnsi="Times New Roman" w:cs="Times New Roman"/>
              <w:color w:val="000000"/>
              <w:sz w:val="24"/>
              <w:szCs w:val="24"/>
            </w:rPr>
            <w:t xml:space="preserve">n known as “Dr. P” suffers from an impairment of this ability, a condition known as prosopagnosia, in the title essay of Oliver Sacks's collection </w:t>
          </w:r>
          <w:r>
            <w:rPr>
              <w:rFonts w:ascii="Times New Roman" w:eastAsia="Times New Roman" w:hAnsi="Times New Roman" w:cs="Times New Roman"/>
              <w:i/>
              <w:color w:val="000000"/>
              <w:sz w:val="24"/>
              <w:szCs w:val="24"/>
            </w:rPr>
            <w:t>The Man Who Mistook His Wife for a Hat</w:t>
          </w:r>
          <w:r>
            <w:rPr>
              <w:rFonts w:ascii="Times New Roman" w:eastAsia="Times New Roman" w:hAnsi="Times New Roman" w:cs="Times New Roman"/>
              <w:color w:val="000000"/>
              <w:sz w:val="24"/>
              <w:szCs w:val="24"/>
            </w:rPr>
            <w:t>. For 10 points, name this ability to identify someone by looking at th</w:t>
          </w:r>
          <w:r>
            <w:rPr>
              <w:rFonts w:ascii="Times New Roman" w:eastAsia="Times New Roman" w:hAnsi="Times New Roman" w:cs="Times New Roman"/>
              <w:color w:val="000000"/>
              <w:sz w:val="24"/>
              <w:szCs w:val="24"/>
            </w:rPr>
            <w:t>e features of a certain body part, such as the nose and eyes.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facial recognition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object recognition</w:t>
          </w:r>
          <w:r>
            <w:rPr>
              <w:rFonts w:ascii="Times New Roman" w:eastAsia="Times New Roman" w:hAnsi="Times New Roman" w:cs="Times New Roman"/>
              <w:color w:val="000000"/>
              <w:sz w:val="24"/>
              <w:szCs w:val="24"/>
            </w:rPr>
            <w:t>; accept any answer indicating the ability to perceive or differentiate faces]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Morrison&gt;</w:t>
          </w:r>
        </w:p>
      </w:sdtContent>
    </w:sdt>
    <w:sdt>
      <w:sdtPr>
        <w:tag w:val="goog_rdk_30"/>
        <w:id w:val="2034381114"/>
      </w:sdtPr>
      <w:sdtEndPr/>
      <w:sdtContent>
        <w:p w14:paraId="0000001F" w14:textId="77777777" w:rsidR="008F0758" w:rsidRDefault="004D498C">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724217888"/>
      </w:sdtPr>
      <w:sdtEndPr/>
      <w:sdtContent>
        <w:p w14:paraId="00000020" w14:textId="77777777" w:rsidR="008F0758" w:rsidRDefault="004D498C">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 S. Merwin described “the love of one woman” and “the shamelessness of men” in a poem titled for “the Anniversary” of one of th</w:t>
          </w:r>
          <w:r>
            <w:rPr>
              <w:rFonts w:ascii="Times New Roman" w:eastAsia="Times New Roman" w:hAnsi="Times New Roman" w:cs="Times New Roman"/>
              <w:color w:val="000000"/>
              <w:sz w:val="24"/>
              <w:szCs w:val="24"/>
            </w:rPr>
            <w:t xml:space="preserve">ese events. The accordion-format book </w:t>
          </w:r>
          <w:r>
            <w:rPr>
              <w:rFonts w:ascii="Times New Roman" w:eastAsia="Times New Roman" w:hAnsi="Times New Roman" w:cs="Times New Roman"/>
              <w:i/>
              <w:color w:val="000000"/>
              <w:sz w:val="24"/>
              <w:szCs w:val="24"/>
            </w:rPr>
            <w:t>Nox</w:t>
          </w:r>
          <w:r>
            <w:rPr>
              <w:rFonts w:ascii="Times New Roman" w:eastAsia="Times New Roman" w:hAnsi="Times New Roman" w:cs="Times New Roman"/>
              <w:color w:val="000000"/>
              <w:sz w:val="24"/>
              <w:szCs w:val="24"/>
            </w:rPr>
            <w:t xml:space="preserve"> was written by Anne Carson in reaction to one of these events. In a poem titled for one of these events, the speaker “has a hamburger and a malted and buy[s] / an ugly NEW WORLD WRITING.” That poem concludes “every</w:t>
          </w:r>
          <w:r>
            <w:rPr>
              <w:rFonts w:ascii="Times New Roman" w:eastAsia="Times New Roman" w:hAnsi="Times New Roman" w:cs="Times New Roman"/>
              <w:color w:val="000000"/>
              <w:sz w:val="24"/>
              <w:szCs w:val="24"/>
            </w:rPr>
            <w:t>one and I stopped breathing” after “she whispered a song along the keyboard / to Mal Waldron” and is by Frank O'Hara. In another poem, one of these events is described as “full of Flowers” after twenty-eight lines that all begin “with your eyes.” That poem</w:t>
          </w:r>
          <w:r>
            <w:rPr>
              <w:rFonts w:ascii="Times New Roman" w:eastAsia="Times New Roman" w:hAnsi="Times New Roman" w:cs="Times New Roman"/>
              <w:color w:val="000000"/>
              <w:sz w:val="24"/>
              <w:szCs w:val="24"/>
            </w:rPr>
            <w:t xml:space="preserve"> begins “Strange now to think of you… while I walk on the sunny pavement of Greenwich Village” and is dedicated to the poet's mother Naomi. For 10 points, name these events, one of which inspired Allen Ginsberg's “Kaddish.”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death</w:t>
          </w:r>
          <w:r>
            <w:rPr>
              <w:rFonts w:ascii="Times New Roman" w:eastAsia="Times New Roman" w:hAnsi="Times New Roman" w:cs="Times New Roman"/>
              <w:color w:val="000000"/>
              <w:sz w:val="24"/>
              <w:szCs w:val="24"/>
            </w:rPr>
            <w:t xml:space="preserve"> [accept more speci</w:t>
          </w:r>
          <w:r>
            <w:rPr>
              <w:rFonts w:ascii="Times New Roman" w:eastAsia="Times New Roman" w:hAnsi="Times New Roman" w:cs="Times New Roman"/>
              <w:color w:val="000000"/>
              <w:sz w:val="24"/>
              <w:szCs w:val="24"/>
            </w:rPr>
            <w:t xml:space="preserve">fic answers such as </w:t>
          </w:r>
          <w:r>
            <w:rPr>
              <w:rFonts w:ascii="Times New Roman" w:eastAsia="Times New Roman" w:hAnsi="Times New Roman" w:cs="Times New Roman"/>
              <w:b/>
              <w:color w:val="000000"/>
              <w:sz w:val="24"/>
              <w:szCs w:val="24"/>
              <w:u w:val="single"/>
            </w:rPr>
            <w:t>my death</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u w:val="single"/>
            </w:rPr>
            <w:t>brother's death</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u w:val="single"/>
            </w:rPr>
            <w:t>mother’s death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Naomi Ginsberg’s death</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u w:val="single"/>
            </w:rPr>
            <w:t>Day Lady Died</w:t>
          </w:r>
          <w:r>
            <w:rPr>
              <w:rFonts w:ascii="Times New Roman" w:eastAsia="Times New Roman" w:hAnsi="Times New Roman" w:cs="Times New Roman"/>
              <w:color w:val="000000"/>
              <w:sz w:val="24"/>
              <w:szCs w:val="24"/>
            </w:rPr>
            <w:t>”, etc.]</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32"/>
        <w:id w:val="-1904520770"/>
      </w:sdtPr>
      <w:sdtEndPr/>
      <w:sdtContent>
        <w:p w14:paraId="00000021" w14:textId="77777777" w:rsidR="008F0758" w:rsidRDefault="004D498C">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1193187242"/>
      </w:sdtPr>
      <w:sdtEndPr/>
      <w:sdtContent>
        <w:p w14:paraId="00000022" w14:textId="77777777" w:rsidR="008F0758" w:rsidRDefault="004D498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This man patronized the photographer Edward S. Curtis but refused to be publicly photographed due </w:t>
          </w:r>
          <w:r>
            <w:rPr>
              <w:rFonts w:ascii="Times New Roman" w:eastAsia="Times New Roman" w:hAnsi="Times New Roman" w:cs="Times New Roman"/>
              <w:color w:val="000000"/>
              <w:sz w:val="24"/>
              <w:szCs w:val="24"/>
            </w:rPr>
            <w:t>to his severe rosacea. Several of this man's associates blamed his death on the pressure of testifying before the Pujo committee. This man was accused of profiteering on the sale of rifles to the Union Army in the Hall Carbine Affair. This man refused to s</w:t>
          </w:r>
          <w:r>
            <w:rPr>
              <w:rFonts w:ascii="Times New Roman" w:eastAsia="Times New Roman" w:hAnsi="Times New Roman" w:cs="Times New Roman"/>
              <w:color w:val="000000"/>
              <w:sz w:val="24"/>
              <w:szCs w:val="24"/>
            </w:rPr>
            <w:t>upply additional funds to Tesla's Wardenclyffe tower, leading to the tower being mothballed. The Northern Securities case broke up a railway conglomerate formed by this man, E. H. Harriman and James J. Hill. This man formed the first billion dollar corpora</w:t>
          </w:r>
          <w:r>
            <w:rPr>
              <w:rFonts w:ascii="Times New Roman" w:eastAsia="Times New Roman" w:hAnsi="Times New Roman" w:cs="Times New Roman"/>
              <w:color w:val="000000"/>
              <w:sz w:val="24"/>
              <w:szCs w:val="24"/>
            </w:rPr>
            <w:t>tion, U.S. Steel, after buying out Andrew Carnegie. For 10 points, name this American financier who helped to overcome the Panic of 1907, the namesake of a major investment bank that merged with Chase.</w:t>
          </w:r>
          <w:r>
            <w:rPr>
              <w:rFonts w:ascii="Times New Roman" w:eastAsia="Times New Roman" w:hAnsi="Times New Roman" w:cs="Times New Roman"/>
              <w:color w:val="000000"/>
              <w:sz w:val="24"/>
              <w:szCs w:val="24"/>
            </w:rPr>
            <w:br/>
            <w:t xml:space="preserve">ANSWER: J(ohn) P(ierpoint) </w:t>
          </w:r>
          <w:r>
            <w:rPr>
              <w:rFonts w:ascii="Times New Roman" w:eastAsia="Times New Roman" w:hAnsi="Times New Roman" w:cs="Times New Roman"/>
              <w:b/>
              <w:color w:val="000000"/>
              <w:sz w:val="24"/>
              <w:szCs w:val="24"/>
              <w:u w:val="single"/>
            </w:rPr>
            <w:t>Morgan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w:t>
          </w:r>
          <w:r>
            <w:rPr>
              <w:rFonts w:ascii="Lucida Bright" w:eastAsia="Lucida Bright" w:hAnsi="Lucida Bright" w:cs="Lucida Bright"/>
              <w:i/>
              <w:color w:val="000000"/>
              <w:sz w:val="18"/>
              <w:szCs w:val="18"/>
            </w:rPr>
            <w:t>865-1945) - Jackson&gt;</w:t>
          </w:r>
        </w:p>
      </w:sdtContent>
    </w:sdt>
    <w:sdt>
      <w:sdtPr>
        <w:tag w:val="goog_rdk_34"/>
        <w:id w:val="-1253129297"/>
      </w:sdtPr>
      <w:sdtEndPr/>
      <w:sdtContent>
        <w:p w14:paraId="00000023" w14:textId="77777777" w:rsidR="008F0758" w:rsidRDefault="004D498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1854912300"/>
      </w:sdtPr>
      <w:sdtEndPr/>
      <w:sdtContent>
        <w:p w14:paraId="00000024"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A piece by this composer that quotes the Hallelujah Chorus in its final </w:t>
          </w:r>
          <w:r>
            <w:rPr>
              <w:rFonts w:ascii="Times New Roman" w:eastAsia="Times New Roman" w:hAnsi="Times New Roman" w:cs="Times New Roman"/>
              <w:i/>
              <w:color w:val="000000"/>
              <w:sz w:val="24"/>
              <w:szCs w:val="24"/>
            </w:rPr>
            <w:t>Presto</w:t>
          </w:r>
          <w:r>
            <w:rPr>
              <w:rFonts w:ascii="Times New Roman" w:eastAsia="Times New Roman" w:hAnsi="Times New Roman" w:cs="Times New Roman"/>
              <w:color w:val="000000"/>
              <w:sz w:val="24"/>
              <w:szCs w:val="24"/>
            </w:rPr>
            <w:t xml:space="preserve"> movement was partly inspired by the Walpurgis night from </w:t>
          </w:r>
          <w:r>
            <w:rPr>
              <w:rFonts w:ascii="Times New Roman" w:eastAsia="Times New Roman" w:hAnsi="Times New Roman" w:cs="Times New Roman"/>
              <w:i/>
              <w:color w:val="000000"/>
              <w:sz w:val="24"/>
              <w:szCs w:val="24"/>
            </w:rPr>
            <w:t>Faust</w:t>
          </w:r>
          <w:r>
            <w:rPr>
              <w:rFonts w:ascii="Times New Roman" w:eastAsia="Times New Roman" w:hAnsi="Times New Roman" w:cs="Times New Roman"/>
              <w:color w:val="000000"/>
              <w:sz w:val="24"/>
              <w:szCs w:val="24"/>
            </w:rPr>
            <w:t xml:space="preserve">. That piece by this composer opens </w:t>
          </w:r>
          <w:r>
            <w:rPr>
              <w:rFonts w:ascii="Times New Roman" w:eastAsia="Times New Roman" w:hAnsi="Times New Roman" w:cs="Times New Roman"/>
              <w:i/>
              <w:color w:val="000000"/>
              <w:sz w:val="24"/>
              <w:szCs w:val="24"/>
            </w:rPr>
            <w:t>Allegro moderato ma con fuoco</w:t>
          </w:r>
          <w:r>
            <w:rPr>
              <w:rFonts w:ascii="Times New Roman" w:eastAsia="Times New Roman" w:hAnsi="Times New Roman" w:cs="Times New Roman"/>
              <w:color w:val="000000"/>
              <w:sz w:val="24"/>
              <w:szCs w:val="24"/>
            </w:rPr>
            <w:t xml:space="preserve"> in the key of E-flat major and contains a celebrated </w:t>
          </w:r>
          <w:r>
            <w:rPr>
              <w:rFonts w:ascii="Times New Roman" w:eastAsia="Times New Roman" w:hAnsi="Times New Roman" w:cs="Times New Roman"/>
              <w:i/>
              <w:color w:val="000000"/>
              <w:sz w:val="24"/>
              <w:szCs w:val="24"/>
            </w:rPr>
            <w:t>Allegro leggierissimo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scherzo</w:t>
          </w:r>
          <w:r>
            <w:rPr>
              <w:rFonts w:ascii="Times New Roman" w:eastAsia="Times New Roman" w:hAnsi="Times New Roman" w:cs="Times New Roman"/>
              <w:color w:val="000000"/>
              <w:sz w:val="24"/>
              <w:szCs w:val="24"/>
            </w:rPr>
            <w:t xml:space="preserve">. A concerto by this composer uses the allegro, high theme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“long B B long B G E long E B” to open the </w:t>
          </w:r>
          <w:r>
            <w:rPr>
              <w:rFonts w:ascii="Times New Roman" w:eastAsia="Times New Roman" w:hAnsi="Times New Roman" w:cs="Times New Roman"/>
              <w:i/>
              <w:color w:val="000000"/>
              <w:sz w:val="24"/>
              <w:szCs w:val="24"/>
            </w:rPr>
            <w:t>Allegro molto appassionato</w:t>
          </w:r>
          <w:r>
            <w:rPr>
              <w:rFonts w:ascii="Times New Roman" w:eastAsia="Times New Roman" w:hAnsi="Times New Roman" w:cs="Times New Roman"/>
              <w:color w:val="000000"/>
              <w:sz w:val="24"/>
              <w:szCs w:val="24"/>
            </w:rPr>
            <w:t xml:space="preserve"> first movement, which is unusu</w:t>
          </w:r>
          <w:r>
            <w:rPr>
              <w:rFonts w:ascii="Times New Roman" w:eastAsia="Times New Roman" w:hAnsi="Times New Roman" w:cs="Times New Roman"/>
              <w:color w:val="000000"/>
              <w:sz w:val="24"/>
              <w:szCs w:val="24"/>
            </w:rPr>
            <w:t>ally not introduced by an orchestral tutti. This creator of 12 string symphonies claimed that aforementioned theme gave him “no peace.” At age 16, he wrote a piece played by a double quartet; part of that string octet is sometimes used in a symphony he wro</w:t>
          </w:r>
          <w:r>
            <w:rPr>
              <w:rFonts w:ascii="Times New Roman" w:eastAsia="Times New Roman" w:hAnsi="Times New Roman" w:cs="Times New Roman"/>
              <w:color w:val="000000"/>
              <w:sz w:val="24"/>
              <w:szCs w:val="24"/>
            </w:rPr>
            <w:t xml:space="preserve">te for the birthday of his sister Fanny. For 10 points, name this composer of an E minor violin concerto, also known for the wedding march from his incidental music to </w:t>
          </w:r>
          <w:r>
            <w:rPr>
              <w:rFonts w:ascii="Times New Roman" w:eastAsia="Times New Roman" w:hAnsi="Times New Roman" w:cs="Times New Roman"/>
              <w:i/>
              <w:color w:val="000000"/>
              <w:sz w:val="24"/>
              <w:szCs w:val="24"/>
            </w:rPr>
            <w:t>A Midsummer Night's Dream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(Jakob Ludwig) Felix </w:t>
          </w:r>
          <w:r>
            <w:rPr>
              <w:rFonts w:ascii="Times New Roman" w:eastAsia="Times New Roman" w:hAnsi="Times New Roman" w:cs="Times New Roman"/>
              <w:b/>
              <w:color w:val="000000"/>
              <w:sz w:val="24"/>
              <w:szCs w:val="24"/>
              <w:u w:val="single"/>
            </w:rPr>
            <w:t>Mendelssohn</w:t>
          </w:r>
          <w:r>
            <w:rPr>
              <w:rFonts w:ascii="Times New Roman" w:eastAsia="Times New Roman" w:hAnsi="Times New Roman" w:cs="Times New Roman"/>
              <w:color w:val="000000"/>
              <w:sz w:val="24"/>
              <w:szCs w:val="24"/>
            </w:rPr>
            <w:t xml:space="preserve"> Bartholdy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w:t>
          </w:r>
          <w:r>
            <w:rPr>
              <w:rFonts w:ascii="Lucida Bright" w:eastAsia="Lucida Bright" w:hAnsi="Lucida Bright" w:cs="Lucida Bright"/>
              <w:i/>
              <w:color w:val="000000"/>
              <w:sz w:val="18"/>
              <w:szCs w:val="18"/>
            </w:rPr>
            <w:t>c - Smith&gt;</w:t>
          </w:r>
        </w:p>
      </w:sdtContent>
    </w:sdt>
    <w:sdt>
      <w:sdtPr>
        <w:tag w:val="goog_rdk_36"/>
        <w:id w:val="1710993319"/>
      </w:sdtPr>
      <w:sdtEndPr/>
      <w:sdtContent>
        <w:p w14:paraId="00000025" w14:textId="77777777" w:rsidR="008F0758" w:rsidRDefault="004D498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270465752"/>
      </w:sdtPr>
      <w:sdtEndPr/>
      <w:sdtContent>
        <w:p w14:paraId="00000026"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In one story by this author, the narrator is described throughout as a “shrewd youth” and threatens to beat a man with his cudgel unless he tells him the title person's location. In another story by this author, books by Plato, Confucius, and “various </w:t>
          </w:r>
          <w:r>
            <w:rPr>
              <w:rFonts w:ascii="Times New Roman" w:eastAsia="Times New Roman" w:hAnsi="Times New Roman" w:cs="Times New Roman"/>
              <w:color w:val="000000"/>
              <w:sz w:val="24"/>
              <w:szCs w:val="24"/>
            </w:rPr>
            <w:t>Hindoo sages” are thrown into a swamp as a foundation for a bridge that is crossed by the narrator and Mr. Smooth-it-away. Robin boos an elderly relative while he is being tarred and feathered in one story by this author. The protagonist goes on a night jo</w:t>
          </w:r>
          <w:r>
            <w:rPr>
              <w:rFonts w:ascii="Times New Roman" w:eastAsia="Times New Roman" w:hAnsi="Times New Roman" w:cs="Times New Roman"/>
              <w:color w:val="000000"/>
              <w:sz w:val="24"/>
              <w:szCs w:val="24"/>
            </w:rPr>
            <w:t>urney with a man in the likeness of the narrator's grandfather, who had whipped a Quaker woman, in one story by this author of “My Kinsman, Major Molineux” and “The Celestial Railroad”. This author wrote a story in which “no hopeful verse” is engraved on a</w:t>
          </w:r>
          <w:r>
            <w:rPr>
              <w:rFonts w:ascii="Times New Roman" w:eastAsia="Times New Roman" w:hAnsi="Times New Roman" w:cs="Times New Roman"/>
              <w:color w:val="000000"/>
              <w:sz w:val="24"/>
              <w:szCs w:val="24"/>
            </w:rPr>
            <w:t xml:space="preserve"> man's tombstone after Deacon Gookin and Goody Cloyse go with him and his wife, Faith, into a satanic initiation ceremony. For 10 points, name this author of “Young Goodman Brown”.</w:t>
          </w:r>
          <w:r>
            <w:rPr>
              <w:rFonts w:ascii="Times New Roman" w:eastAsia="Times New Roman" w:hAnsi="Times New Roman" w:cs="Times New Roman"/>
              <w:color w:val="000000"/>
              <w:sz w:val="24"/>
              <w:szCs w:val="24"/>
            </w:rPr>
            <w:br/>
            <w:t xml:space="preserve">ANSWER: Nathaniel </w:t>
          </w:r>
          <w:r>
            <w:rPr>
              <w:rFonts w:ascii="Times New Roman" w:eastAsia="Times New Roman" w:hAnsi="Times New Roman" w:cs="Times New Roman"/>
              <w:b/>
              <w:color w:val="000000"/>
              <w:sz w:val="24"/>
              <w:szCs w:val="24"/>
              <w:u w:val="single"/>
            </w:rPr>
            <w:t>Hawthorne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38"/>
        <w:id w:val="558286246"/>
      </w:sdtPr>
      <w:sdtEndPr/>
      <w:sdtContent>
        <w:p w14:paraId="00000027"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435669848"/>
      </w:sdtPr>
      <w:sdtEndPr/>
      <w:sdtContent>
        <w:p w14:paraId="00000028"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If one o</w:t>
          </w:r>
          <w:r>
            <w:rPr>
              <w:rFonts w:ascii="Times New Roman" w:eastAsia="Times New Roman" w:hAnsi="Times New Roman" w:cs="Times New Roman"/>
              <w:color w:val="000000"/>
              <w:sz w:val="24"/>
              <w:szCs w:val="24"/>
            </w:rPr>
            <w:t>f these objects is fixed under multiplication by a non-integer constant, then the corresponding elliptic curve has complex multiplication. The poles of an elliptic function form one of these objects in the complex plane. Babai's rounding algorithm can be u</w:t>
          </w:r>
          <w:r>
            <w:rPr>
              <w:rFonts w:ascii="Times New Roman" w:eastAsia="Times New Roman" w:hAnsi="Times New Roman" w:cs="Times New Roman"/>
              <w:color w:val="000000"/>
              <w:sz w:val="24"/>
              <w:szCs w:val="24"/>
            </w:rPr>
            <w:t>sed to find the shortest vector in one of these objects. A torus is isomorphic to the complex plane modulo one of these objects. As groups, these objects are all isomorphic to a direct product of the integers. One of these objects was used to solve the sph</w:t>
          </w:r>
          <w:r>
            <w:rPr>
              <w:rFonts w:ascii="Times New Roman" w:eastAsia="Times New Roman" w:hAnsi="Times New Roman" w:cs="Times New Roman"/>
              <w:color w:val="000000"/>
              <w:sz w:val="24"/>
              <w:szCs w:val="24"/>
            </w:rPr>
            <w:t>ere-packing problem in 24 dimensions and is named for Leech. Miller indices are used to represent the Bravais variety of these objects, which are used to model crystals. These objects are discrete sets of points that are periodic in every direction. For 10</w:t>
          </w:r>
          <w:r>
            <w:rPr>
              <w:rFonts w:ascii="Times New Roman" w:eastAsia="Times New Roman" w:hAnsi="Times New Roman" w:cs="Times New Roman"/>
              <w:color w:val="000000"/>
              <w:sz w:val="24"/>
              <w:szCs w:val="24"/>
            </w:rPr>
            <w:t xml:space="preserve"> points, name these objects, which also name a type of “point” with integer coordinates in the Cartesian plane.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lattice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40"/>
        <w:id w:val="1544254296"/>
      </w:sdtPr>
      <w:sdtEndPr/>
      <w:sdtContent>
        <w:p w14:paraId="00000029"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251501560"/>
      </w:sdtPr>
      <w:sdtEndPr/>
      <w:sdtContent>
        <w:p w14:paraId="0000002A"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A name for the location of this event is also a pun on two other words</w:t>
          </w:r>
          <w:r>
            <w:rPr>
              <w:rFonts w:ascii="Times New Roman" w:eastAsia="Times New Roman" w:hAnsi="Times New Roman" w:cs="Times New Roman"/>
              <w:color w:val="000000"/>
              <w:sz w:val="24"/>
              <w:szCs w:val="24"/>
            </w:rPr>
            <w:t xml:space="preserve"> meaning “storm” and “end.” This event occurred at a place called </w:t>
          </w:r>
          <w:r>
            <w:rPr>
              <w:rFonts w:ascii="Times New Roman" w:eastAsia="Times New Roman" w:hAnsi="Times New Roman" w:cs="Times New Roman"/>
              <w:i/>
              <w:color w:val="000000"/>
              <w:sz w:val="24"/>
              <w:szCs w:val="24"/>
            </w:rPr>
            <w:t>Yam Suph</w:t>
          </w:r>
          <w:r>
            <w:rPr>
              <w:rFonts w:ascii="Times New Roman" w:eastAsia="Times New Roman" w:hAnsi="Times New Roman" w:cs="Times New Roman"/>
              <w:color w:val="000000"/>
              <w:sz w:val="24"/>
              <w:szCs w:val="24"/>
            </w:rPr>
            <w:t>. Immediately after this event, a woman led a choir of women in a song using timbrels. Besides the destruction of Sihon and Og, Rahab mentions this event as striking fear into the he</w:t>
          </w:r>
          <w:r>
            <w:rPr>
              <w:rFonts w:ascii="Times New Roman" w:eastAsia="Times New Roman" w:hAnsi="Times New Roman" w:cs="Times New Roman"/>
              <w:color w:val="000000"/>
              <w:sz w:val="24"/>
              <w:szCs w:val="24"/>
            </w:rPr>
            <w:t>arts of her people. The forces opposing the participants of this event were slowed down by their chariot wheels being clogged up. The Septuagint mistranslated the location of this event from a place originally described by the word “reeds.” Pillars of fire</w:t>
          </w:r>
          <w:r>
            <w:rPr>
              <w:rFonts w:ascii="Times New Roman" w:eastAsia="Times New Roman" w:hAnsi="Times New Roman" w:cs="Times New Roman"/>
              <w:color w:val="000000"/>
              <w:sz w:val="24"/>
              <w:szCs w:val="24"/>
            </w:rPr>
            <w:t xml:space="preserve"> and cloud and a “strong east wind” aided the participants of </w:t>
          </w:r>
          <w:sdt>
            <w:sdtPr>
              <w:tag w:val="goog_rdk_41"/>
              <w:id w:val="1095434219"/>
            </w:sdtPr>
            <w:sdtEndPr/>
            <w:sdtContent/>
          </w:sdt>
          <w:r>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z w:val="24"/>
              <w:szCs w:val="24"/>
            </w:rPr>
            <w:t>. Immediately before this event, a man was ordered to lift his staff instead of crying out to God. Exodus 14 is a retelling of, for 10 points, what event in which the Israelites traversed a body of water to escape the Pharaoh?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cross</w:t>
          </w:r>
          <w:r>
            <w:rPr>
              <w:rFonts w:ascii="Times New Roman" w:eastAsia="Times New Roman" w:hAnsi="Times New Roman" w:cs="Times New Roman"/>
              <w:color w:val="000000"/>
              <w:sz w:val="24"/>
              <w:szCs w:val="24"/>
            </w:rPr>
            <w:t xml:space="preserve">ing the </w:t>
          </w:r>
          <w:r>
            <w:rPr>
              <w:rFonts w:ascii="Times New Roman" w:eastAsia="Times New Roman" w:hAnsi="Times New Roman" w:cs="Times New Roman"/>
              <w:b/>
              <w:color w:val="000000"/>
              <w:sz w:val="24"/>
              <w:szCs w:val="24"/>
              <w:u w:val="single"/>
            </w:rPr>
            <w:t>Red Sea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b/>
              <w:i/>
              <w:color w:val="000000"/>
              <w:sz w:val="24"/>
              <w:szCs w:val="24"/>
              <w:u w:val="single"/>
            </w:rPr>
            <w:t>Kriat Yam Suph</w:t>
          </w:r>
          <w:r>
            <w:rPr>
              <w:rFonts w:ascii="Times New Roman" w:eastAsia="Times New Roman" w:hAnsi="Times New Roman" w:cs="Times New Roman"/>
              <w:color w:val="000000"/>
              <w:sz w:val="24"/>
              <w:szCs w:val="24"/>
            </w:rPr>
            <w:t xml:space="preserve"> until “</w:t>
          </w:r>
          <w:r>
            <w:rPr>
              <w:rFonts w:ascii="Times New Roman" w:eastAsia="Times New Roman" w:hAnsi="Times New Roman" w:cs="Times New Roman"/>
              <w:i/>
              <w:color w:val="000000"/>
              <w:sz w:val="24"/>
              <w:szCs w:val="24"/>
            </w:rPr>
            <w:t>Yam Suph</w:t>
          </w:r>
          <w:r>
            <w:rPr>
              <w:rFonts w:ascii="Times New Roman" w:eastAsia="Times New Roman" w:hAnsi="Times New Roman" w:cs="Times New Roman"/>
              <w:color w:val="000000"/>
              <w:sz w:val="24"/>
              <w:szCs w:val="24"/>
            </w:rPr>
            <w:t xml:space="preserve">”; accept Sea of </w:t>
          </w:r>
          <w:r>
            <w:rPr>
              <w:rFonts w:ascii="Times New Roman" w:eastAsia="Times New Roman" w:hAnsi="Times New Roman" w:cs="Times New Roman"/>
              <w:b/>
              <w:color w:val="000000"/>
              <w:sz w:val="24"/>
              <w:szCs w:val="24"/>
              <w:u w:val="single"/>
            </w:rPr>
            <w:t>Reeds</w:t>
          </w:r>
          <w:r>
            <w:rPr>
              <w:rFonts w:ascii="Times New Roman" w:eastAsia="Times New Roman" w:hAnsi="Times New Roman" w:cs="Times New Roman"/>
              <w:color w:val="000000"/>
              <w:sz w:val="24"/>
              <w:szCs w:val="24"/>
            </w:rPr>
            <w:t xml:space="preserve"> in place of Red Sea until mentioned; accept reasonable equivalents of “crossing”]</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Suh&gt;</w:t>
          </w:r>
        </w:p>
      </w:sdtContent>
    </w:sdt>
    <w:sdt>
      <w:sdtPr>
        <w:tag w:val="goog_rdk_43"/>
        <w:id w:val="2018195886"/>
      </w:sdtPr>
      <w:sdtEndPr/>
      <w:sdtContent>
        <w:p w14:paraId="0000002B" w14:textId="77777777" w:rsidR="008F0758" w:rsidRDefault="004D498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360632805"/>
      </w:sdtPr>
      <w:sdtEndPr/>
      <w:sdtContent>
        <w:p w14:paraId="0000002C"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 poem about an animal in this location known as the Fastitocalon, repr</w:t>
          </w:r>
          <w:r>
            <w:rPr>
              <w:rFonts w:ascii="Times New Roman" w:eastAsia="Times New Roman" w:hAnsi="Times New Roman" w:cs="Times New Roman"/>
              <w:color w:val="000000"/>
              <w:sz w:val="24"/>
              <w:szCs w:val="24"/>
            </w:rPr>
            <w:t xml:space="preserve">esenting the Devil, is often paired with allegorical poems about a panther and a partridge. The opening line of a poem about a man in this place was rendered as “May I for my own self song's truth reckon” for the collection </w:t>
          </w:r>
          <w:r>
            <w:rPr>
              <w:rFonts w:ascii="Times New Roman" w:eastAsia="Times New Roman" w:hAnsi="Times New Roman" w:cs="Times New Roman"/>
              <w:i/>
              <w:color w:val="000000"/>
              <w:sz w:val="24"/>
              <w:szCs w:val="24"/>
            </w:rPr>
            <w:t>Ripostes</w:t>
          </w:r>
          <w:r>
            <w:rPr>
              <w:rFonts w:ascii="Times New Roman" w:eastAsia="Times New Roman" w:hAnsi="Times New Roman" w:cs="Times New Roman"/>
              <w:color w:val="000000"/>
              <w:sz w:val="24"/>
              <w:szCs w:val="24"/>
            </w:rPr>
            <w:t>. Ezra Pound made a tran</w:t>
          </w:r>
          <w:r>
            <w:rPr>
              <w:rFonts w:ascii="Times New Roman" w:eastAsia="Times New Roman" w:hAnsi="Times New Roman" w:cs="Times New Roman"/>
              <w:color w:val="000000"/>
              <w:sz w:val="24"/>
              <w:szCs w:val="24"/>
            </w:rPr>
            <w:t>slation of a 124-line poem set in this sort of place that ends with the single-word sentence “Amen.” In a flyting scene, the protagonist of a poem boasts how he killed nine monsters in this location. Unferth attacks that protagonist for his poor performanc</w:t>
          </w:r>
          <w:r>
            <w:rPr>
              <w:rFonts w:ascii="Times New Roman" w:eastAsia="Times New Roman" w:hAnsi="Times New Roman" w:cs="Times New Roman"/>
              <w:color w:val="000000"/>
              <w:sz w:val="24"/>
              <w:szCs w:val="24"/>
            </w:rPr>
            <w:t>e in a contest in this location. The kennings “swan-road” and “whale-road” refer to this place, the setting of a contest between Beowulf and Breca. For 10 points, Beowulf witnesses Shield Sheafson's body being sent to what location to be burned after being</w:t>
          </w:r>
          <w:r>
            <w:rPr>
              <w:rFonts w:ascii="Times New Roman" w:eastAsia="Times New Roman" w:hAnsi="Times New Roman" w:cs="Times New Roman"/>
              <w:color w:val="000000"/>
              <w:sz w:val="24"/>
              <w:szCs w:val="24"/>
            </w:rPr>
            <w:t xml:space="preserve"> placed in a ship?</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sea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ocean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Keyal&gt;</w:t>
          </w:r>
        </w:p>
      </w:sdtContent>
    </w:sdt>
    <w:sdt>
      <w:sdtPr>
        <w:tag w:val="goog_rdk_45"/>
        <w:id w:val="-1189522040"/>
      </w:sdtPr>
      <w:sdtEndPr/>
      <w:sdtContent>
        <w:p w14:paraId="0000002D" w14:textId="77777777" w:rsidR="008F0758" w:rsidRDefault="004D498C">
          <w:pPr>
            <w:rPr>
              <w:rFonts w:ascii="Times New Roman" w:eastAsia="Times New Roman" w:hAnsi="Times New Roman" w:cs="Times New Roman"/>
              <w:color w:val="000000"/>
              <w:sz w:val="24"/>
              <w:szCs w:val="24"/>
            </w:rPr>
          </w:pPr>
          <w:r>
            <w:br w:type="page"/>
          </w:r>
        </w:p>
      </w:sdtContent>
    </w:sdt>
    <w:sdt>
      <w:sdtPr>
        <w:tag w:val="goog_rdk_46"/>
        <w:id w:val="-1730066347"/>
      </w:sdtPr>
      <w:sdtEndPr/>
      <w:sdtContent>
        <w:p w14:paraId="0000002E"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7"/>
        <w:id w:val="1160972759"/>
      </w:sdtPr>
      <w:sdtEndPr/>
      <w:sdtContent>
        <w:p w14:paraId="0000002F"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17 – Bonuses</w:t>
          </w:r>
        </w:p>
      </w:sdtContent>
    </w:sdt>
    <w:sdt>
      <w:sdtPr>
        <w:tag w:val="goog_rdk_48"/>
        <w:id w:val="-928577589"/>
      </w:sdtPr>
      <w:sdtEndPr/>
      <w:sdtContent>
        <w:p w14:paraId="00000030"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1193726049"/>
      </w:sdtPr>
      <w:sdtEndPr/>
      <w:sdtContent>
        <w:p w14:paraId="00000031" w14:textId="77777777" w:rsidR="008F0758" w:rsidRDefault="004D498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British </w:t>
          </w:r>
          <w:r>
            <w:rPr>
              <w:rFonts w:ascii="Times New Roman" w:eastAsia="Times New Roman" w:hAnsi="Times New Roman" w:cs="Times New Roman"/>
              <w:i/>
              <w:color w:val="000000"/>
              <w:sz w:val="24"/>
              <w:szCs w:val="24"/>
            </w:rPr>
            <w:t>Punch</w:t>
          </w:r>
          <w:r>
            <w:rPr>
              <w:rFonts w:ascii="Times New Roman" w:eastAsia="Times New Roman" w:hAnsi="Times New Roman" w:cs="Times New Roman"/>
              <w:color w:val="000000"/>
              <w:sz w:val="24"/>
              <w:szCs w:val="24"/>
            </w:rPr>
            <w:t xml:space="preserve"> magazine was based off a French satirical broadsheet named after these events, which published political cartoons by Honoré Daumier. For 10 points each:</w:t>
          </w:r>
          <w:r>
            <w:rPr>
              <w:rFonts w:ascii="Times New Roman" w:eastAsia="Times New Roman" w:hAnsi="Times New Roman" w:cs="Times New Roman"/>
              <w:color w:val="000000"/>
              <w:sz w:val="24"/>
              <w:szCs w:val="24"/>
            </w:rPr>
            <w:br/>
            <w:t>[10] Name this form of public shaming, in which the subject is forced to ride on a donkey backwards, h</w:t>
          </w:r>
          <w:r>
            <w:rPr>
              <w:rFonts w:ascii="Times New Roman" w:eastAsia="Times New Roman" w:hAnsi="Times New Roman" w:cs="Times New Roman"/>
              <w:color w:val="000000"/>
              <w:sz w:val="24"/>
              <w:szCs w:val="24"/>
            </w:rPr>
            <w:t>olding up the donkey's tail, as townsfolk make loud noises around them.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charivari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shivaree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chivaree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rough music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skimmington ride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skimmity ride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decline in the charivari and other community controls may have fomented the shar</w:t>
          </w:r>
          <w:r>
            <w:rPr>
              <w:rFonts w:ascii="Times New Roman" w:eastAsia="Times New Roman" w:hAnsi="Times New Roman" w:cs="Times New Roman"/>
              <w:color w:val="000000"/>
              <w:sz w:val="24"/>
              <w:szCs w:val="24"/>
            </w:rPr>
            <w:t>p increase of this practice in the late 18th and early 19th centuries. Children born as a result of this practice are derisively called “bastards.”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premarital sex</w:t>
          </w:r>
          <w:r>
            <w:rPr>
              <w:rFonts w:ascii="Times New Roman" w:eastAsia="Times New Roman" w:hAnsi="Times New Roman" w:cs="Times New Roman"/>
              <w:color w:val="000000"/>
              <w:sz w:val="24"/>
              <w:szCs w:val="24"/>
            </w:rPr>
            <w:t xml:space="preserve"> [accept any answers indicating sexual activities that take place between individuals </w:t>
          </w:r>
          <w:r>
            <w:rPr>
              <w:rFonts w:ascii="Times New Roman" w:eastAsia="Times New Roman" w:hAnsi="Times New Roman" w:cs="Times New Roman"/>
              <w:color w:val="000000"/>
              <w:sz w:val="24"/>
              <w:szCs w:val="24"/>
            </w:rPr>
            <w:t xml:space="preserve">who are not married; prompt on </w:t>
          </w:r>
          <w:r>
            <w:rPr>
              <w:rFonts w:ascii="Times New Roman" w:eastAsia="Times New Roman" w:hAnsi="Times New Roman" w:cs="Times New Roman"/>
              <w:color w:val="000000"/>
              <w:sz w:val="24"/>
              <w:szCs w:val="24"/>
              <w:u w:val="single"/>
            </w:rPr>
            <w:t>sex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illegitimacy explosion led to a corresponding increase in child abandonment, which required the construction of many of these buildings. It's not a cathedral, but Filippo Brunelleschi was commissioned to design </w:t>
          </w:r>
          <w:r>
            <w:rPr>
              <w:rFonts w:ascii="Times New Roman" w:eastAsia="Times New Roman" w:hAnsi="Times New Roman" w:cs="Times New Roman"/>
              <w:color w:val="000000"/>
              <w:sz w:val="24"/>
              <w:szCs w:val="24"/>
            </w:rPr>
            <w:t>one of these buildings in Florence in 1419.</w:t>
          </w:r>
          <w:r>
            <w:rPr>
              <w:rFonts w:ascii="Times New Roman" w:eastAsia="Times New Roman" w:hAnsi="Times New Roman" w:cs="Times New Roman"/>
              <w:color w:val="000000"/>
              <w:sz w:val="24"/>
              <w:szCs w:val="24"/>
            </w:rPr>
            <w:br/>
            <w:t xml:space="preserve">ANSWER: foundling </w:t>
          </w:r>
          <w:r>
            <w:rPr>
              <w:rFonts w:ascii="Times New Roman" w:eastAsia="Times New Roman" w:hAnsi="Times New Roman" w:cs="Times New Roman"/>
              <w:b/>
              <w:color w:val="000000"/>
              <w:sz w:val="24"/>
              <w:szCs w:val="24"/>
              <w:u w:val="single"/>
            </w:rPr>
            <w:t>hospitals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Ospedale</w:t>
          </w:r>
          <w:r>
            <w:rPr>
              <w:rFonts w:ascii="Times New Roman" w:eastAsia="Times New Roman" w:hAnsi="Times New Roman" w:cs="Times New Roman"/>
              <w:color w:val="000000"/>
              <w:sz w:val="24"/>
              <w:szCs w:val="24"/>
            </w:rPr>
            <w:t xml:space="preserve"> degli Innocenti]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French&gt;</w:t>
          </w:r>
        </w:p>
      </w:sdtContent>
    </w:sdt>
    <w:sdt>
      <w:sdtPr>
        <w:tag w:val="goog_rdk_50"/>
        <w:id w:val="1989591405"/>
      </w:sdtPr>
      <w:sdtEndPr/>
      <w:sdtContent>
        <w:p w14:paraId="00000032"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426124676"/>
      </w:sdtPr>
      <w:sdtEndPr/>
      <w:sdtContent>
        <w:p w14:paraId="00000033"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letter codes of the 5 amino acids which most often form these structures are remembered using the word “MALEK.” For 10 points each:</w:t>
          </w:r>
          <w:r>
            <w:rPr>
              <w:rFonts w:ascii="Times New Roman" w:eastAsia="Times New Roman" w:hAnsi="Times New Roman" w:cs="Times New Roman"/>
              <w:color w:val="000000"/>
              <w:sz w:val="24"/>
              <w:szCs w:val="24"/>
            </w:rPr>
            <w:br/>
            <w:t xml:space="preserve">[10] Give these examples of secondary structure that can be wound into coiled-coil motifs. They are often contrasted </w:t>
          </w:r>
          <w:r>
            <w:rPr>
              <w:rFonts w:ascii="Times New Roman" w:eastAsia="Times New Roman" w:hAnsi="Times New Roman" w:cs="Times New Roman"/>
              <w:color w:val="000000"/>
              <w:sz w:val="24"/>
              <w:szCs w:val="24"/>
            </w:rPr>
            <w:t>with beta sheets.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alpha helix</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alpha helices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helices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helix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Coiled-coil motifs have “repeats” that are this many amino acids long. Rhodopsins belong to a class of proteins that have this many transmembrane helices.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7</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rompt on </w:t>
          </w:r>
          <w:r>
            <w:rPr>
              <w:rFonts w:ascii="Times New Roman" w:eastAsia="Times New Roman" w:hAnsi="Times New Roman" w:cs="Times New Roman"/>
              <w:color w:val="000000"/>
              <w:sz w:val="24"/>
              <w:szCs w:val="24"/>
              <w:u w:val="single"/>
            </w:rPr>
            <w:t>heptad</w:t>
          </w:r>
          <w:r>
            <w:rPr>
              <w:rFonts w:ascii="Times New Roman" w:eastAsia="Times New Roman" w:hAnsi="Times New Roman" w:cs="Times New Roman"/>
              <w:color w:val="000000"/>
              <w:sz w:val="24"/>
              <w:szCs w:val="24"/>
            </w:rPr>
            <w:t xml:space="preserve"> repeats]</w:t>
          </w:r>
          <w:r>
            <w:rPr>
              <w:rFonts w:ascii="Times New Roman" w:eastAsia="Times New Roman" w:hAnsi="Times New Roman" w:cs="Times New Roman"/>
              <w:color w:val="000000"/>
              <w:sz w:val="24"/>
              <w:szCs w:val="24"/>
            </w:rPr>
            <w:br/>
            <w:t>[10] A dimerized alpha helix with a heptad repeat attaches to a “basic region” that recognizes certain sequences to form this DNA binding motif, which does not have turns or loops.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leucine zipper</w:t>
          </w:r>
          <w:r>
            <w:rPr>
              <w:rFonts w:ascii="Times New Roman" w:eastAsia="Times New Roman" w:hAnsi="Times New Roman" w:cs="Times New Roman"/>
              <w:color w:val="000000"/>
              <w:sz w:val="24"/>
              <w:szCs w:val="24"/>
            </w:rPr>
            <w:t xml:space="preserve"> motif</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w:t>
          </w:r>
          <w:r>
            <w:rPr>
              <w:rFonts w:ascii="Lucida Bright" w:eastAsia="Lucida Bright" w:hAnsi="Lucida Bright" w:cs="Lucida Bright"/>
              <w:i/>
              <w:color w:val="000000"/>
              <w:sz w:val="18"/>
              <w:szCs w:val="18"/>
            </w:rPr>
            <w:t>anmugam&gt;</w:t>
          </w:r>
        </w:p>
      </w:sdtContent>
    </w:sdt>
    <w:sdt>
      <w:sdtPr>
        <w:tag w:val="goog_rdk_52"/>
        <w:id w:val="929172052"/>
      </w:sdtPr>
      <w:sdtEndPr/>
      <w:sdtContent>
        <w:p w14:paraId="00000034"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1978752389"/>
      </w:sdtPr>
      <w:sdtEndPr/>
      <w:sdtContent>
        <w:p w14:paraId="00000035"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This book suggests studying the title concept through heterophenomenology.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Name this book which contrasts and refutes the Orwellian and Stalinesque explanations of illusions and proposes the “multiple drafts” model of the title entity.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Consciousness Explained</w:t>
          </w:r>
          <w:r>
            <w:rPr>
              <w:rFonts w:ascii="Times New Roman" w:eastAsia="Times New Roman" w:hAnsi="Times New Roman" w:cs="Times New Roman"/>
              <w:color w:val="000000"/>
              <w:sz w:val="24"/>
              <w:szCs w:val="24"/>
            </w:rPr>
            <w:br/>
            <w:t xml:space="preserve">[10] This American philosopher wrote </w:t>
          </w:r>
          <w:r>
            <w:rPr>
              <w:rFonts w:ascii="Times New Roman" w:eastAsia="Times New Roman" w:hAnsi="Times New Roman" w:cs="Times New Roman"/>
              <w:i/>
              <w:color w:val="000000"/>
              <w:sz w:val="24"/>
              <w:szCs w:val="24"/>
            </w:rPr>
            <w:t>Consciousness Explain</w:t>
          </w:r>
          <w:r>
            <w:rPr>
              <w:rFonts w:ascii="Times New Roman" w:eastAsia="Times New Roman" w:hAnsi="Times New Roman" w:cs="Times New Roman"/>
              <w:i/>
              <w:color w:val="000000"/>
              <w:sz w:val="24"/>
              <w:szCs w:val="24"/>
            </w:rPr>
            <w:t>ed</w:t>
          </w:r>
          <w:r>
            <w:rPr>
              <w:rFonts w:ascii="Times New Roman" w:eastAsia="Times New Roman" w:hAnsi="Times New Roman" w:cs="Times New Roman"/>
              <w:color w:val="000000"/>
              <w:sz w:val="24"/>
              <w:szCs w:val="24"/>
            </w:rPr>
            <w:t xml:space="preserve"> where he coined the term “intuition pump.” In another book, this thinker outlined the idea of a “skyhook” that produce complexity without building on simpler components and refered to one interpretation of the theory of evolution as a “universally reduc</w:t>
          </w:r>
          <w:r>
            <w:rPr>
              <w:rFonts w:ascii="Times New Roman" w:eastAsia="Times New Roman" w:hAnsi="Times New Roman" w:cs="Times New Roman"/>
              <w:color w:val="000000"/>
              <w:sz w:val="24"/>
              <w:szCs w:val="24"/>
            </w:rPr>
            <w:t>ing acid.”</w:t>
          </w:r>
          <w:r>
            <w:rPr>
              <w:rFonts w:ascii="Times New Roman" w:eastAsia="Times New Roman" w:hAnsi="Times New Roman" w:cs="Times New Roman"/>
              <w:color w:val="000000"/>
              <w:sz w:val="24"/>
              <w:szCs w:val="24"/>
            </w:rPr>
            <w:br/>
            <w:t xml:space="preserve">ANSWER: Daniel Clement </w:t>
          </w:r>
          <w:r>
            <w:rPr>
              <w:rFonts w:ascii="Times New Roman" w:eastAsia="Times New Roman" w:hAnsi="Times New Roman" w:cs="Times New Roman"/>
              <w:b/>
              <w:color w:val="000000"/>
              <w:sz w:val="24"/>
              <w:szCs w:val="24"/>
              <w:u w:val="single"/>
            </w:rPr>
            <w:t>Dennett</w:t>
          </w:r>
          <w:r>
            <w:rPr>
              <w:rFonts w:ascii="Times New Roman" w:eastAsia="Times New Roman" w:hAnsi="Times New Roman" w:cs="Times New Roman"/>
              <w:color w:val="000000"/>
              <w:sz w:val="24"/>
              <w:szCs w:val="24"/>
            </w:rPr>
            <w:t xml:space="preserve"> III</w:t>
          </w:r>
          <w:r>
            <w:rPr>
              <w:rFonts w:ascii="Times New Roman" w:eastAsia="Times New Roman" w:hAnsi="Times New Roman" w:cs="Times New Roman"/>
              <w:color w:val="000000"/>
              <w:sz w:val="24"/>
              <w:szCs w:val="24"/>
            </w:rPr>
            <w:br/>
            <w:t xml:space="preserve">[10] That “acid” was a theory proposed by this man, whose “dangerous idea” was outlined in that book. In the book </w:t>
          </w:r>
          <w:r>
            <w:rPr>
              <w:rFonts w:ascii="Times New Roman" w:eastAsia="Times New Roman" w:hAnsi="Times New Roman" w:cs="Times New Roman"/>
              <w:i/>
              <w:color w:val="000000"/>
              <w:sz w:val="24"/>
              <w:szCs w:val="24"/>
            </w:rPr>
            <w:t>Descent of Man</w:t>
          </w:r>
          <w:r>
            <w:rPr>
              <w:rFonts w:ascii="Times New Roman" w:eastAsia="Times New Roman" w:hAnsi="Times New Roman" w:cs="Times New Roman"/>
              <w:color w:val="000000"/>
              <w:sz w:val="24"/>
              <w:szCs w:val="24"/>
            </w:rPr>
            <w:t>, this naturalist applied his earlier theory to humans, concluding that people are</w:t>
          </w:r>
          <w:r>
            <w:rPr>
              <w:rFonts w:ascii="Times New Roman" w:eastAsia="Times New Roman" w:hAnsi="Times New Roman" w:cs="Times New Roman"/>
              <w:color w:val="000000"/>
              <w:sz w:val="24"/>
              <w:szCs w:val="24"/>
            </w:rPr>
            <w:t xml:space="preserve"> descended from a common ancestor with animals.</w:t>
          </w:r>
          <w:r>
            <w:rPr>
              <w:rFonts w:ascii="Times New Roman" w:eastAsia="Times New Roman" w:hAnsi="Times New Roman" w:cs="Times New Roman"/>
              <w:color w:val="000000"/>
              <w:sz w:val="24"/>
              <w:szCs w:val="24"/>
            </w:rPr>
            <w:br/>
            <w:t xml:space="preserve">ANSWER: Charles Robert </w:t>
          </w:r>
          <w:r>
            <w:rPr>
              <w:rFonts w:ascii="Times New Roman" w:eastAsia="Times New Roman" w:hAnsi="Times New Roman" w:cs="Times New Roman"/>
              <w:b/>
              <w:color w:val="000000"/>
              <w:sz w:val="24"/>
              <w:szCs w:val="24"/>
              <w:u w:val="single"/>
            </w:rPr>
            <w:t>Darwin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54"/>
        <w:id w:val="-1288269956"/>
      </w:sdtPr>
      <w:sdtEndPr/>
      <w:sdtContent>
        <w:p w14:paraId="00000036"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301306664"/>
      </w:sdtPr>
      <w:sdtEndPr/>
      <w:sdtContent>
        <w:p w14:paraId="00000037"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Until the 1990s, these people were thought to be known as </w:t>
          </w:r>
          <w:r>
            <w:rPr>
              <w:rFonts w:ascii="Times New Roman" w:eastAsia="Times New Roman" w:hAnsi="Times New Roman" w:cs="Times New Roman"/>
              <w:i/>
              <w:color w:val="000000"/>
              <w:sz w:val="24"/>
              <w:szCs w:val="24"/>
            </w:rPr>
            <w:t>Ghilman</w:t>
          </w:r>
          <w:r>
            <w:rPr>
              <w:rFonts w:ascii="Times New Roman" w:eastAsia="Times New Roman" w:hAnsi="Times New Roman" w:cs="Times New Roman"/>
              <w:color w:val="000000"/>
              <w:sz w:val="24"/>
              <w:szCs w:val="24"/>
            </w:rPr>
            <w:t>, although the name they are known most by means “property” in Arabic. For 10 points each,</w:t>
          </w:r>
          <w:r>
            <w:rPr>
              <w:rFonts w:ascii="Times New Roman" w:eastAsia="Times New Roman" w:hAnsi="Times New Roman" w:cs="Times New Roman"/>
              <w:color w:val="000000"/>
              <w:sz w:val="24"/>
              <w:szCs w:val="24"/>
            </w:rPr>
            <w:br/>
            <w:t>[10] Name this slave-warrior class of various origins, including the Caucasus, Balkans, and Turkic regions, that founded multiple sultanates in the Middle Ages.</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b/>
              <w:color w:val="000000"/>
              <w:sz w:val="24"/>
              <w:szCs w:val="24"/>
              <w:u w:val="single"/>
            </w:rPr>
            <w:t>Mamluks</w:t>
          </w:r>
          <w:r>
            <w:rPr>
              <w:rFonts w:ascii="Times New Roman" w:eastAsia="Times New Roman" w:hAnsi="Times New Roman" w:cs="Times New Roman"/>
              <w:color w:val="000000"/>
              <w:sz w:val="24"/>
              <w:szCs w:val="24"/>
            </w:rPr>
            <w:br/>
            <w:t>[10] The Mamluks defeated the Mongols, who were led by Hulagu, at this battle, which ended the Mongol advance into the Levant. In English, this location's name means “Goliath's Spring.”</w:t>
          </w:r>
          <w:r>
            <w:rPr>
              <w:rFonts w:ascii="Times New Roman" w:eastAsia="Times New Roman" w:hAnsi="Times New Roman" w:cs="Times New Roman"/>
              <w:color w:val="000000"/>
              <w:sz w:val="24"/>
              <w:szCs w:val="24"/>
            </w:rPr>
            <w:br/>
            <w:t xml:space="preserve">ANSWER: Battle of </w:t>
          </w:r>
          <w:r>
            <w:rPr>
              <w:rFonts w:ascii="Times New Roman" w:eastAsia="Times New Roman" w:hAnsi="Times New Roman" w:cs="Times New Roman"/>
              <w:b/>
              <w:color w:val="000000"/>
              <w:sz w:val="24"/>
              <w:szCs w:val="24"/>
              <w:u w:val="single"/>
            </w:rPr>
            <w:t>Ain Jalut</w:t>
          </w:r>
          <w:r>
            <w:rPr>
              <w:rFonts w:ascii="Times New Roman" w:eastAsia="Times New Roman" w:hAnsi="Times New Roman" w:cs="Times New Roman"/>
              <w:color w:val="000000"/>
              <w:sz w:val="24"/>
              <w:szCs w:val="24"/>
            </w:rPr>
            <w:br/>
            <w:t>[10] The Mamluks founded a dyn</w:t>
          </w:r>
          <w:r>
            <w:rPr>
              <w:rFonts w:ascii="Times New Roman" w:eastAsia="Times New Roman" w:hAnsi="Times New Roman" w:cs="Times New Roman"/>
              <w:color w:val="000000"/>
              <w:sz w:val="24"/>
              <w:szCs w:val="24"/>
            </w:rPr>
            <w:t xml:space="preserve">asty that is typically thought about in terms of the </w:t>
          </w:r>
          <w:r>
            <w:rPr>
              <w:rFonts w:ascii="Times New Roman" w:eastAsia="Times New Roman" w:hAnsi="Times New Roman" w:cs="Times New Roman"/>
              <w:i/>
              <w:color w:val="000000"/>
              <w:sz w:val="24"/>
              <w:szCs w:val="24"/>
            </w:rPr>
            <w:t>Bahri</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Burji</w:t>
          </w:r>
          <w:r>
            <w:rPr>
              <w:rFonts w:ascii="Times New Roman" w:eastAsia="Times New Roman" w:hAnsi="Times New Roman" w:cs="Times New Roman"/>
              <w:color w:val="000000"/>
              <w:sz w:val="24"/>
              <w:szCs w:val="24"/>
            </w:rPr>
            <w:t xml:space="preserve"> periods in this modern day country, where they held their capital at Cairo.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Egypt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Jankov&gt;</w:t>
          </w:r>
        </w:p>
      </w:sdtContent>
    </w:sdt>
    <w:sdt>
      <w:sdtPr>
        <w:tag w:val="goog_rdk_56"/>
        <w:id w:val="69085609"/>
      </w:sdtPr>
      <w:sdtEndPr/>
      <w:sdtContent>
        <w:p w14:paraId="00000038"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822187998"/>
      </w:sdtPr>
      <w:sdtEndPr/>
      <w:sdtContent>
        <w:p w14:paraId="00000039"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This painting heavily inspired Ingres' </w:t>
          </w:r>
          <w:r>
            <w:rPr>
              <w:rFonts w:ascii="Times New Roman" w:eastAsia="Times New Roman" w:hAnsi="Times New Roman" w:cs="Times New Roman"/>
              <w:i/>
              <w:color w:val="000000"/>
              <w:sz w:val="24"/>
              <w:szCs w:val="24"/>
            </w:rPr>
            <w:t>Grande Odalisque</w:t>
          </w:r>
          <w:r>
            <w:rPr>
              <w:rFonts w:ascii="Times New Roman" w:eastAsia="Times New Roman" w:hAnsi="Times New Roman" w:cs="Times New Roman"/>
              <w:color w:val="000000"/>
              <w:sz w:val="24"/>
              <w:szCs w:val="24"/>
            </w:rPr>
            <w:t>, which w</w:t>
          </w:r>
          <w:r>
            <w:rPr>
              <w:rFonts w:ascii="Times New Roman" w:eastAsia="Times New Roman" w:hAnsi="Times New Roman" w:cs="Times New Roman"/>
              <w:color w:val="000000"/>
              <w:sz w:val="24"/>
              <w:szCs w:val="24"/>
            </w:rPr>
            <w:t>as executed some fourteen years later. For 10 points each:</w:t>
          </w:r>
          <w:r>
            <w:rPr>
              <w:rFonts w:ascii="Times New Roman" w:eastAsia="Times New Roman" w:hAnsi="Times New Roman" w:cs="Times New Roman"/>
              <w:color w:val="000000"/>
              <w:sz w:val="24"/>
              <w:szCs w:val="24"/>
            </w:rPr>
            <w:br/>
            <w:t xml:space="preserve">[10] Name this painting of a woman with her hair in the Roman style, who lies on a </w:t>
          </w:r>
          <w:r>
            <w:rPr>
              <w:rFonts w:ascii="Times New Roman" w:eastAsia="Times New Roman" w:hAnsi="Times New Roman" w:cs="Times New Roman"/>
              <w:i/>
              <w:color w:val="000000"/>
              <w:sz w:val="24"/>
              <w:szCs w:val="24"/>
            </w:rPr>
            <w:t>chaise longue</w:t>
          </w:r>
          <w:r>
            <w:rPr>
              <w:rFonts w:ascii="Times New Roman" w:eastAsia="Times New Roman" w:hAnsi="Times New Roman" w:cs="Times New Roman"/>
              <w:color w:val="000000"/>
              <w:sz w:val="24"/>
              <w:szCs w:val="24"/>
            </w:rPr>
            <w:t xml:space="preserve"> next to a lamp in an otherwise sparse room.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Portrait of Madame </w:t>
          </w:r>
          <w:r>
            <w:rPr>
              <w:rFonts w:ascii="Times New Roman" w:eastAsia="Times New Roman" w:hAnsi="Times New Roman" w:cs="Times New Roman"/>
              <w:b/>
              <w:i/>
              <w:color w:val="000000"/>
              <w:sz w:val="24"/>
              <w:szCs w:val="24"/>
              <w:u w:val="single"/>
            </w:rPr>
            <w:t>Récamier</w:t>
          </w:r>
          <w:r>
            <w:rPr>
              <w:rFonts w:ascii="Times New Roman" w:eastAsia="Times New Roman" w:hAnsi="Times New Roman" w:cs="Times New Roman"/>
              <w:color w:val="000000"/>
              <w:sz w:val="24"/>
              <w:szCs w:val="24"/>
            </w:rPr>
            <w:br/>
            <w:t xml:space="preserve">[10] This artist of </w:t>
          </w:r>
          <w:r>
            <w:rPr>
              <w:rFonts w:ascii="Times New Roman" w:eastAsia="Times New Roman" w:hAnsi="Times New Roman" w:cs="Times New Roman"/>
              <w:i/>
              <w:color w:val="000000"/>
              <w:sz w:val="24"/>
              <w:szCs w:val="24"/>
            </w:rPr>
            <w:t>Portrait of Madame Récamier</w:t>
          </w:r>
          <w:r>
            <w:rPr>
              <w:rFonts w:ascii="Times New Roman" w:eastAsia="Times New Roman" w:hAnsi="Times New Roman" w:cs="Times New Roman"/>
              <w:color w:val="000000"/>
              <w:sz w:val="24"/>
              <w:szCs w:val="24"/>
            </w:rPr>
            <w:t xml:space="preserve">'s other “private-style” portraiture includes a portrait of Antoine Lavoisier and his wife. He also painted </w:t>
          </w:r>
          <w:r>
            <w:rPr>
              <w:rFonts w:ascii="Times New Roman" w:eastAsia="Times New Roman" w:hAnsi="Times New Roman" w:cs="Times New Roman"/>
              <w:i/>
              <w:color w:val="000000"/>
              <w:sz w:val="24"/>
              <w:szCs w:val="24"/>
            </w:rPr>
            <w:t>The Death of Marat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Jacques-Louis </w:t>
          </w:r>
          <w:r>
            <w:rPr>
              <w:rFonts w:ascii="Times New Roman" w:eastAsia="Times New Roman" w:hAnsi="Times New Roman" w:cs="Times New Roman"/>
              <w:b/>
              <w:color w:val="000000"/>
              <w:sz w:val="24"/>
              <w:szCs w:val="24"/>
              <w:u w:val="single"/>
            </w:rPr>
            <w:t>David</w:t>
          </w:r>
          <w:r>
            <w:rPr>
              <w:rFonts w:ascii="Times New Roman" w:eastAsia="Times New Roman" w:hAnsi="Times New Roman" w:cs="Times New Roman"/>
              <w:color w:val="000000"/>
              <w:sz w:val="24"/>
              <w:szCs w:val="24"/>
            </w:rPr>
            <w:br/>
            <w:t>[10] In this other portrait by David, a clock reading 4:13 and a lamp ful</w:t>
          </w:r>
          <w:r>
            <w:rPr>
              <w:rFonts w:ascii="Times New Roman" w:eastAsia="Times New Roman" w:hAnsi="Times New Roman" w:cs="Times New Roman"/>
              <w:color w:val="000000"/>
              <w:sz w:val="24"/>
              <w:szCs w:val="24"/>
            </w:rPr>
            <w:t>l of burnt-down candles indicate that the title figure has been working late through the night.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Emperor </w:t>
          </w:r>
          <w:r>
            <w:rPr>
              <w:rFonts w:ascii="Times New Roman" w:eastAsia="Times New Roman" w:hAnsi="Times New Roman" w:cs="Times New Roman"/>
              <w:b/>
              <w:i/>
              <w:color w:val="000000"/>
              <w:sz w:val="24"/>
              <w:szCs w:val="24"/>
              <w:u w:val="single"/>
            </w:rPr>
            <w:t>Napoleon in His Study</w:t>
          </w:r>
          <w:r>
            <w:rPr>
              <w:rFonts w:ascii="Times New Roman" w:eastAsia="Times New Roman" w:hAnsi="Times New Roman" w:cs="Times New Roman"/>
              <w:i/>
              <w:color w:val="000000"/>
              <w:sz w:val="24"/>
              <w:szCs w:val="24"/>
            </w:rPr>
            <w:t xml:space="preserve"> at the Tuileries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Krol&gt;</w:t>
          </w:r>
        </w:p>
      </w:sdtContent>
    </w:sdt>
    <w:sdt>
      <w:sdtPr>
        <w:tag w:val="goog_rdk_58"/>
        <w:id w:val="-837537601"/>
      </w:sdtPr>
      <w:sdtEndPr/>
      <w:sdtContent>
        <w:p w14:paraId="0000003A"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45098977"/>
      </w:sdtPr>
      <w:sdtEndPr/>
      <w:sdtContent>
        <w:p w14:paraId="0000003B"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James Merrill asked “Where's the slush of [this word]” in his poem “Sn</w:t>
          </w:r>
          <w:r>
            <w:rPr>
              <w:rFonts w:ascii="Times New Roman" w:eastAsia="Times New Roman" w:hAnsi="Times New Roman" w:cs="Times New Roman"/>
              <w:color w:val="000000"/>
              <w:sz w:val="24"/>
              <w:szCs w:val="24"/>
            </w:rPr>
            <w:t>ow Jobs,” which is a parody of the poem in which this word originates. For 10 points each:</w:t>
          </w:r>
          <w:r>
            <w:rPr>
              <w:rFonts w:ascii="Times New Roman" w:eastAsia="Times New Roman" w:hAnsi="Times New Roman" w:cs="Times New Roman"/>
              <w:color w:val="000000"/>
              <w:sz w:val="24"/>
              <w:szCs w:val="24"/>
            </w:rPr>
            <w:br/>
            <w:t>[10] Name this word, which Dante Rossetti coined to translate the refrain of a poem by François Villon.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yesteryear</w:t>
          </w:r>
          <w:r>
            <w:rPr>
              <w:rFonts w:ascii="Times New Roman" w:eastAsia="Times New Roman" w:hAnsi="Times New Roman" w:cs="Times New Roman"/>
              <w:color w:val="000000"/>
              <w:sz w:val="24"/>
              <w:szCs w:val="24"/>
            </w:rPr>
            <w:br/>
            <w:t>[10] “But where are the snows of yesteryea</w:t>
          </w:r>
          <w:r>
            <w:rPr>
              <w:rFonts w:ascii="Times New Roman" w:eastAsia="Times New Roman" w:hAnsi="Times New Roman" w:cs="Times New Roman"/>
              <w:color w:val="000000"/>
              <w:sz w:val="24"/>
              <w:szCs w:val="24"/>
            </w:rPr>
            <w:t xml:space="preserve">r?” is repeated at the end of each stanza of Villon's poem, since it is a poem in this form. Along with the </w:t>
          </w:r>
          <w:r>
            <w:rPr>
              <w:rFonts w:ascii="Times New Roman" w:eastAsia="Times New Roman" w:hAnsi="Times New Roman" w:cs="Times New Roman"/>
              <w:i/>
              <w:color w:val="000000"/>
              <w:sz w:val="24"/>
              <w:szCs w:val="24"/>
            </w:rPr>
            <w:t>rondeau</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virelai</w:t>
          </w:r>
          <w:r>
            <w:rPr>
              <w:rFonts w:ascii="Times New Roman" w:eastAsia="Times New Roman" w:hAnsi="Times New Roman" w:cs="Times New Roman"/>
              <w:color w:val="000000"/>
              <w:sz w:val="24"/>
              <w:szCs w:val="24"/>
            </w:rPr>
            <w:t xml:space="preserve">, this is one of the three </w:t>
          </w:r>
          <w:r>
            <w:rPr>
              <w:rFonts w:ascii="Times New Roman" w:eastAsia="Times New Roman" w:hAnsi="Times New Roman" w:cs="Times New Roman"/>
              <w:i/>
              <w:color w:val="000000"/>
              <w:sz w:val="24"/>
              <w:szCs w:val="24"/>
            </w:rPr>
            <w:t>form fixes</w:t>
          </w:r>
          <w:r>
            <w:rPr>
              <w:rFonts w:ascii="Times New Roman" w:eastAsia="Times New Roman" w:hAnsi="Times New Roman" w:cs="Times New Roman"/>
              <w:color w:val="000000"/>
              <w:sz w:val="24"/>
              <w:szCs w:val="24"/>
            </w:rPr>
            <w:t xml:space="preserve"> commonly set to music in medieval France.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ballade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(ball-ODD)</w:t>
          </w:r>
          <w:r>
            <w:rPr>
              <w:rFonts w:ascii="Times New Roman" w:eastAsia="Times New Roman" w:hAnsi="Times New Roman" w:cs="Times New Roman"/>
              <w:color w:val="000000"/>
              <w:sz w:val="24"/>
              <w:szCs w:val="24"/>
            </w:rPr>
            <w:t xml:space="preserve"> [do not accept “ballad,” ask the player to spell it out if necessary]</w:t>
          </w:r>
          <w:r>
            <w:rPr>
              <w:rFonts w:ascii="Times New Roman" w:eastAsia="Times New Roman" w:hAnsi="Times New Roman" w:cs="Times New Roman"/>
              <w:color w:val="000000"/>
              <w:sz w:val="24"/>
              <w:szCs w:val="24"/>
            </w:rPr>
            <w:br/>
            <w:t xml:space="preserve">[10] Villon listed “Heloise” and “Joan [of Arc]” in his “Ballade of [these people] of Time Gone By.” Christine de Pizan wrote a book set in the “City of [these people]” which discusses </w:t>
          </w:r>
          <w:r>
            <w:rPr>
              <w:rFonts w:ascii="Times New Roman" w:eastAsia="Times New Roman" w:hAnsi="Times New Roman" w:cs="Times New Roman"/>
              <w:color w:val="000000"/>
              <w:sz w:val="24"/>
              <w:szCs w:val="24"/>
            </w:rPr>
            <w:t>historical examples of them such as Theodora and Blanche of Castile.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ladies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dames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women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French&gt;</w:t>
          </w:r>
        </w:p>
      </w:sdtContent>
    </w:sdt>
    <w:sdt>
      <w:sdtPr>
        <w:tag w:val="goog_rdk_60"/>
        <w:id w:val="-306168971"/>
      </w:sdtPr>
      <w:sdtEndPr/>
      <w:sdtContent>
        <w:p w14:paraId="0000003C"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519041121"/>
      </w:sdtPr>
      <w:sdtEndPr/>
      <w:sdtContent>
        <w:p w14:paraId="0000003D"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In 2019, judges ruled in favor of the families of victims of this event in the case of </w:t>
          </w:r>
          <w:r>
            <w:rPr>
              <w:rFonts w:ascii="Times New Roman" w:eastAsia="Times New Roman" w:hAnsi="Times New Roman" w:cs="Times New Roman"/>
              <w:i/>
              <w:color w:val="000000"/>
              <w:sz w:val="24"/>
              <w:szCs w:val="24"/>
            </w:rPr>
            <w:t>Soto v. Bushmaster</w:t>
          </w:r>
          <w:r>
            <w:rPr>
              <w:rFonts w:ascii="Times New Roman" w:eastAsia="Times New Roman" w:hAnsi="Times New Roman" w:cs="Times New Roman"/>
              <w:color w:val="000000"/>
              <w:sz w:val="24"/>
              <w:szCs w:val="24"/>
            </w:rPr>
            <w:t>, argui</w:t>
          </w:r>
          <w:r>
            <w:rPr>
              <w:rFonts w:ascii="Times New Roman" w:eastAsia="Times New Roman" w:hAnsi="Times New Roman" w:cs="Times New Roman"/>
              <w:color w:val="000000"/>
              <w:sz w:val="24"/>
              <w:szCs w:val="24"/>
            </w:rPr>
            <w:t>ng that Remington could be sued for violating a state law on unfair trade practices. For 10 points each:</w:t>
          </w:r>
          <w:r>
            <w:rPr>
              <w:rFonts w:ascii="Times New Roman" w:eastAsia="Times New Roman" w:hAnsi="Times New Roman" w:cs="Times New Roman"/>
              <w:color w:val="000000"/>
              <w:sz w:val="24"/>
              <w:szCs w:val="24"/>
            </w:rPr>
            <w:br/>
            <w:t xml:space="preserve">[10] Identify this event. Five months after this event, governor Dannel Malloy signed a law banning the purchase of magazines with more than 10 rounds </w:t>
          </w:r>
          <w:r>
            <w:rPr>
              <w:rFonts w:ascii="Times New Roman" w:eastAsia="Times New Roman" w:hAnsi="Times New Roman" w:cs="Times New Roman"/>
              <w:color w:val="000000"/>
              <w:sz w:val="24"/>
              <w:szCs w:val="24"/>
            </w:rPr>
            <w:t>of ammunition in his state.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Sandy Hook</w:t>
          </w:r>
          <w:r>
            <w:rPr>
              <w:rFonts w:ascii="Times New Roman" w:eastAsia="Times New Roman" w:hAnsi="Times New Roman" w:cs="Times New Roman"/>
              <w:color w:val="000000"/>
              <w:sz w:val="24"/>
              <w:szCs w:val="24"/>
            </w:rPr>
            <w:t xml:space="preserve"> Elementary School shooting [or </w:t>
          </w:r>
          <w:r>
            <w:rPr>
              <w:rFonts w:ascii="Times New Roman" w:eastAsia="Times New Roman" w:hAnsi="Times New Roman" w:cs="Times New Roman"/>
              <w:b/>
              <w:color w:val="000000"/>
              <w:sz w:val="24"/>
              <w:szCs w:val="24"/>
              <w:u w:val="single"/>
            </w:rPr>
            <w:t>Sandy Hook</w:t>
          </w:r>
          <w:r>
            <w:rPr>
              <w:rFonts w:ascii="Times New Roman" w:eastAsia="Times New Roman" w:hAnsi="Times New Roman" w:cs="Times New Roman"/>
              <w:color w:val="000000"/>
              <w:sz w:val="24"/>
              <w:szCs w:val="24"/>
            </w:rPr>
            <w:t xml:space="preserve"> massacre]</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Soto</w:t>
          </w:r>
          <w:r>
            <w:rPr>
              <w:rFonts w:ascii="Times New Roman" w:eastAsia="Times New Roman" w:hAnsi="Times New Roman" w:cs="Times New Roman"/>
              <w:color w:val="000000"/>
              <w:sz w:val="24"/>
              <w:szCs w:val="24"/>
            </w:rPr>
            <w:t xml:space="preserve"> decision was made by the Supreme Court in this state, where the Sandy Hook shooting took place.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Connecticut</w:t>
          </w:r>
          <w:r>
            <w:rPr>
              <w:rFonts w:ascii="Times New Roman" w:eastAsia="Times New Roman" w:hAnsi="Times New Roman" w:cs="Times New Roman"/>
              <w:color w:val="000000"/>
              <w:sz w:val="24"/>
              <w:szCs w:val="24"/>
            </w:rPr>
            <w:br/>
            <w:t xml:space="preserve">[10] Following Sandy Hook, </w:t>
          </w:r>
          <w:r>
            <w:rPr>
              <w:rFonts w:ascii="Times New Roman" w:eastAsia="Times New Roman" w:hAnsi="Times New Roman" w:cs="Times New Roman"/>
              <w:color w:val="000000"/>
              <w:sz w:val="24"/>
              <w:szCs w:val="24"/>
            </w:rPr>
            <w:t>Barack Obama issued an executive order easing restrictions on this law that prevented information being sent to the National Instant Criminal Background Check System. The HITECH Act required organizations covered by this law to publicize data breaches.</w:t>
          </w:r>
          <w:r>
            <w:rPr>
              <w:rFonts w:ascii="Times New Roman" w:eastAsia="Times New Roman" w:hAnsi="Times New Roman" w:cs="Times New Roman"/>
              <w:color w:val="000000"/>
              <w:sz w:val="24"/>
              <w:szCs w:val="24"/>
            </w:rPr>
            <w:br/>
            <w:t>ANS</w:t>
          </w:r>
          <w:r>
            <w:rPr>
              <w:rFonts w:ascii="Times New Roman" w:eastAsia="Times New Roman" w:hAnsi="Times New Roman" w:cs="Times New Roman"/>
              <w:color w:val="000000"/>
              <w:sz w:val="24"/>
              <w:szCs w:val="24"/>
            </w:rPr>
            <w:t xml:space="preserve">WER: </w:t>
          </w:r>
          <w:r>
            <w:rPr>
              <w:rFonts w:ascii="Times New Roman" w:eastAsia="Times New Roman" w:hAnsi="Times New Roman" w:cs="Times New Roman"/>
              <w:b/>
              <w:color w:val="000000"/>
              <w:sz w:val="24"/>
              <w:szCs w:val="24"/>
              <w:u w:val="single"/>
            </w:rPr>
            <w:t>HIPAA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Health Insurance Portability and Accountability Act</w:t>
          </w:r>
          <w:r>
            <w:rPr>
              <w:rFonts w:ascii="Times New Roman" w:eastAsia="Times New Roman" w:hAnsi="Times New Roman" w:cs="Times New Roman"/>
              <w:color w:val="000000"/>
              <w:sz w:val="24"/>
              <w:szCs w:val="24"/>
            </w:rPr>
            <w:t xml:space="preserve"> of 1996; or </w:t>
          </w:r>
          <w:r>
            <w:rPr>
              <w:rFonts w:ascii="Times New Roman" w:eastAsia="Times New Roman" w:hAnsi="Times New Roman" w:cs="Times New Roman"/>
              <w:b/>
              <w:color w:val="000000"/>
              <w:sz w:val="24"/>
              <w:szCs w:val="24"/>
              <w:u w:val="single"/>
            </w:rPr>
            <w:t>Kassebaum-Kennedy</w:t>
          </w:r>
          <w:r>
            <w:rPr>
              <w:rFonts w:ascii="Times New Roman" w:eastAsia="Times New Roman" w:hAnsi="Times New Roman" w:cs="Times New Roman"/>
              <w:color w:val="000000"/>
              <w:sz w:val="24"/>
              <w:szCs w:val="24"/>
            </w:rPr>
            <w:t xml:space="preserve"> Act]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US - Bentley&gt;</w:t>
          </w:r>
        </w:p>
      </w:sdtContent>
    </w:sdt>
    <w:sdt>
      <w:sdtPr>
        <w:tag w:val="goog_rdk_62"/>
        <w:id w:val="-1980836036"/>
      </w:sdtPr>
      <w:sdtEndPr/>
      <w:sdtContent>
        <w:p w14:paraId="0000003E"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1965220504"/>
      </w:sdtPr>
      <w:sdtEndPr/>
      <w:sdtContent>
        <w:p w14:paraId="0000003F"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Films by this man played during the Exploding Plastic Inevitable shows he organized. For 10 points each:</w:t>
          </w:r>
          <w:r>
            <w:rPr>
              <w:rFonts w:ascii="Times New Roman" w:eastAsia="Times New Roman" w:hAnsi="Times New Roman" w:cs="Times New Roman"/>
              <w:color w:val="000000"/>
              <w:sz w:val="24"/>
              <w:szCs w:val="24"/>
            </w:rPr>
            <w:br/>
            <w:t>[10] Name t</w:t>
          </w:r>
          <w:r>
            <w:rPr>
              <w:rFonts w:ascii="Times New Roman" w:eastAsia="Times New Roman" w:hAnsi="Times New Roman" w:cs="Times New Roman"/>
              <w:color w:val="000000"/>
              <w:sz w:val="24"/>
              <w:szCs w:val="24"/>
            </w:rPr>
            <w:t xml:space="preserve">his artist who designated such people as Nico, International Velvet, and Paul America his namesake “superstars.” His “superstars” appeared in films he created with Paul Morrissey, including </w:t>
          </w:r>
          <w:r>
            <w:rPr>
              <w:rFonts w:ascii="Times New Roman" w:eastAsia="Times New Roman" w:hAnsi="Times New Roman" w:cs="Times New Roman"/>
              <w:i/>
              <w:color w:val="000000"/>
              <w:sz w:val="24"/>
              <w:szCs w:val="24"/>
            </w:rPr>
            <w:t>Chelsea Girls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Lonesome Cowboys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Andy </w:t>
          </w:r>
          <w:r>
            <w:rPr>
              <w:rFonts w:ascii="Times New Roman" w:eastAsia="Times New Roman" w:hAnsi="Times New Roman" w:cs="Times New Roman"/>
              <w:b/>
              <w:color w:val="000000"/>
              <w:sz w:val="24"/>
              <w:szCs w:val="24"/>
              <w:u w:val="single"/>
            </w:rPr>
            <w:t>Warhol</w:t>
          </w:r>
          <w:r>
            <w:rPr>
              <w:rFonts w:ascii="Times New Roman" w:eastAsia="Times New Roman" w:hAnsi="Times New Roman" w:cs="Times New Roman"/>
              <w:color w:val="000000"/>
              <w:sz w:val="24"/>
              <w:szCs w:val="24"/>
            </w:rPr>
            <w:t xml:space="preserve"> [or Andrew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Warhola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Warhol's practice of instantly creating “superstars” by filming them on a whim exemplified his dictum that “in the future, everyone will be world-famous for” this length of time.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fifteen minutes</w:t>
          </w:r>
          <w:r>
            <w:rPr>
              <w:rFonts w:ascii="Times New Roman" w:eastAsia="Times New Roman" w:hAnsi="Times New Roman" w:cs="Times New Roman"/>
              <w:color w:val="000000"/>
              <w:sz w:val="24"/>
              <w:szCs w:val="24"/>
            </w:rPr>
            <w:t xml:space="preserve"> [prompt on partial]</w:t>
          </w:r>
          <w:r>
            <w:rPr>
              <w:rFonts w:ascii="Times New Roman" w:eastAsia="Times New Roman" w:hAnsi="Times New Roman" w:cs="Times New Roman"/>
              <w:color w:val="000000"/>
              <w:sz w:val="24"/>
              <w:szCs w:val="24"/>
            </w:rPr>
            <w:br/>
            <w:t>[10] Mary Hallon's</w:t>
          </w:r>
          <w:r>
            <w:rPr>
              <w:rFonts w:ascii="Times New Roman" w:eastAsia="Times New Roman" w:hAnsi="Times New Roman" w:cs="Times New Roman"/>
              <w:color w:val="000000"/>
              <w:sz w:val="24"/>
              <w:szCs w:val="24"/>
            </w:rPr>
            <w:t xml:space="preserve"> directorial debut concerned the assassination attempt on Warhol perpetrated by this woman, who also wrote the SCUM Manifesto. As a result of her actions, Warhol became “cardboard” and soon stopped making his “superstar” films.</w:t>
          </w:r>
          <w:r>
            <w:rPr>
              <w:rFonts w:ascii="Times New Roman" w:eastAsia="Times New Roman" w:hAnsi="Times New Roman" w:cs="Times New Roman"/>
              <w:color w:val="000000"/>
              <w:sz w:val="24"/>
              <w:szCs w:val="24"/>
            </w:rPr>
            <w:br/>
            <w:t xml:space="preserve">ANSWER: Valerie </w:t>
          </w:r>
          <w:r>
            <w:rPr>
              <w:rFonts w:ascii="Times New Roman" w:eastAsia="Times New Roman" w:hAnsi="Times New Roman" w:cs="Times New Roman"/>
              <w:b/>
              <w:color w:val="000000"/>
              <w:sz w:val="24"/>
              <w:szCs w:val="24"/>
              <w:u w:val="single"/>
            </w:rPr>
            <w:t>Solanas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Film - Smith&gt;</w:t>
          </w:r>
        </w:p>
      </w:sdtContent>
    </w:sdt>
    <w:sdt>
      <w:sdtPr>
        <w:tag w:val="goog_rdk_64"/>
        <w:id w:val="1242675704"/>
      </w:sdtPr>
      <w:sdtEndPr/>
      <w:sdtContent>
        <w:p w14:paraId="00000040"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086690297"/>
      </w:sdtPr>
      <w:sdtEndPr/>
      <w:sdtContent>
        <w:p w14:paraId="00000041"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The PW91 </w:t>
          </w:r>
          <w:r>
            <w:rPr>
              <w:rFonts w:ascii="Lucida Bright" w:eastAsia="Lucida Bright" w:hAnsi="Lucida Bright" w:cs="Lucida Bright"/>
              <w:b/>
              <w:color w:val="000000"/>
              <w:sz w:val="18"/>
              <w:szCs w:val="18"/>
            </w:rPr>
            <w:t>(“P-W-ninety-one”)</w:t>
          </w:r>
          <w:r>
            <w:rPr>
              <w:rFonts w:ascii="Times New Roman" w:eastAsia="Times New Roman" w:hAnsi="Times New Roman" w:cs="Times New Roman"/>
              <w:color w:val="000000"/>
              <w:sz w:val="24"/>
              <w:szCs w:val="24"/>
            </w:rPr>
            <w:t xml:space="preserve"> functional is based on this approximation. For 10 points each:</w:t>
          </w:r>
          <w:r>
            <w:rPr>
              <w:rFonts w:ascii="Times New Roman" w:eastAsia="Times New Roman" w:hAnsi="Times New Roman" w:cs="Times New Roman"/>
              <w:color w:val="000000"/>
              <w:sz w:val="24"/>
              <w:szCs w:val="24"/>
            </w:rPr>
            <w:br/>
            <w:t>[10] Name this approximation, which uses an expression involving a namesake operator to calculate the exchange-correlation potential. Thi</w:t>
          </w:r>
          <w:r>
            <w:rPr>
              <w:rFonts w:ascii="Times New Roman" w:eastAsia="Times New Roman" w:hAnsi="Times New Roman" w:cs="Times New Roman"/>
              <w:color w:val="000000"/>
              <w:sz w:val="24"/>
              <w:szCs w:val="24"/>
            </w:rPr>
            <w:t>s approximation is used in place of the local density approximation in regions where the density changes rapidly.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generalized gradient</w:t>
          </w:r>
          <w:r>
            <w:rPr>
              <w:rFonts w:ascii="Times New Roman" w:eastAsia="Times New Roman" w:hAnsi="Times New Roman" w:cs="Times New Roman"/>
              <w:color w:val="000000"/>
              <w:sz w:val="24"/>
              <w:szCs w:val="24"/>
            </w:rPr>
            <w:t xml:space="preserve"> approximation [or </w:t>
          </w:r>
          <w:r>
            <w:rPr>
              <w:rFonts w:ascii="Times New Roman" w:eastAsia="Times New Roman" w:hAnsi="Times New Roman" w:cs="Times New Roman"/>
              <w:b/>
              <w:color w:val="000000"/>
              <w:sz w:val="24"/>
              <w:szCs w:val="24"/>
              <w:u w:val="single"/>
            </w:rPr>
            <w:t>GGA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generalized gradient approximation is used in density functional theory, which is</w:t>
          </w:r>
          <w:r>
            <w:rPr>
              <w:rFonts w:ascii="Times New Roman" w:eastAsia="Times New Roman" w:hAnsi="Times New Roman" w:cs="Times New Roman"/>
              <w:color w:val="000000"/>
              <w:sz w:val="24"/>
              <w:szCs w:val="24"/>
            </w:rPr>
            <w:t xml:space="preserve"> used to study the distribution of these particles. The functionals in density functional theory are functions of the density of these negatively charged leptons.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electron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Another approximation useful in density functional theory is the Born-</w:t>
          </w:r>
          <w:r>
            <w:rPr>
              <w:rFonts w:ascii="Times New Roman" w:eastAsia="Times New Roman" w:hAnsi="Times New Roman" w:cs="Times New Roman"/>
              <w:color w:val="000000"/>
              <w:sz w:val="24"/>
              <w:szCs w:val="24"/>
            </w:rPr>
            <w:t>Oppenheimer approximation, in which these objects are treated as static.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nuclei</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nucleus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66"/>
        <w:id w:val="-1370373008"/>
      </w:sdtPr>
      <w:sdtEndPr/>
      <w:sdtContent>
        <w:p w14:paraId="00000042"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848522020"/>
      </w:sdtPr>
      <w:sdtEndPr/>
      <w:sdtContent>
        <w:p w14:paraId="00000043"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An eyewitness boasted that “the results of this battle will be as important and memorable to those whom it concerns a</w:t>
          </w:r>
          <w:r>
            <w:rPr>
              <w:rFonts w:ascii="Times New Roman" w:eastAsia="Times New Roman" w:hAnsi="Times New Roman" w:cs="Times New Roman"/>
              <w:color w:val="000000"/>
              <w:sz w:val="24"/>
              <w:szCs w:val="24"/>
            </w:rPr>
            <w:t>s those of the battle of Bunker Hill, at least.” For 10 points each:</w:t>
          </w:r>
          <w:r>
            <w:rPr>
              <w:rFonts w:ascii="Times New Roman" w:eastAsia="Times New Roman" w:hAnsi="Times New Roman" w:cs="Times New Roman"/>
              <w:color w:val="000000"/>
              <w:sz w:val="24"/>
              <w:szCs w:val="24"/>
            </w:rPr>
            <w:br/>
            <w:t>[10] Name this battle. An account of its ground “strewn with the dead and dying” of both the “red imperialists” and “black republicans” is found in “Brute Neighbors.”</w:t>
          </w:r>
          <w:r>
            <w:rPr>
              <w:rFonts w:ascii="Times New Roman" w:eastAsia="Times New Roman" w:hAnsi="Times New Roman" w:cs="Times New Roman"/>
              <w:color w:val="000000"/>
              <w:sz w:val="24"/>
              <w:szCs w:val="24"/>
            </w:rPr>
            <w:br/>
            <w:t>ANSWER: Battle of 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u w:val="single"/>
            </w:rPr>
            <w:t>Ants</w:t>
          </w:r>
          <w:r>
            <w:rPr>
              <w:rFonts w:ascii="Times New Roman" w:eastAsia="Times New Roman" w:hAnsi="Times New Roman" w:cs="Times New Roman"/>
              <w:color w:val="000000"/>
              <w:sz w:val="24"/>
              <w:szCs w:val="24"/>
            </w:rPr>
            <w:br/>
            <w:t>[10] The Battle of the Ants was fought near this lake. B.F. Skinner would later title a description of his behaviorist Utopia for this lake “two”.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Walden</w:t>
          </w:r>
          <w:r>
            <w:rPr>
              <w:rFonts w:ascii="Times New Roman" w:eastAsia="Times New Roman" w:hAnsi="Times New Roman" w:cs="Times New Roman"/>
              <w:color w:val="000000"/>
              <w:sz w:val="24"/>
              <w:szCs w:val="24"/>
            </w:rPr>
            <w:t xml:space="preserve"> Pond</w:t>
          </w:r>
          <w:r>
            <w:rPr>
              <w:rFonts w:ascii="Times New Roman" w:eastAsia="Times New Roman" w:hAnsi="Times New Roman" w:cs="Times New Roman"/>
              <w:color w:val="000000"/>
              <w:sz w:val="24"/>
              <w:szCs w:val="24"/>
            </w:rPr>
            <w:br/>
            <w:t xml:space="preserve">[10] The Battle of the Ants appears in the writings of this author of </w:t>
          </w:r>
          <w:r>
            <w:rPr>
              <w:rFonts w:ascii="Times New Roman" w:eastAsia="Times New Roman" w:hAnsi="Times New Roman" w:cs="Times New Roman"/>
              <w:i/>
              <w:color w:val="000000"/>
              <w:sz w:val="24"/>
              <w:szCs w:val="24"/>
            </w:rPr>
            <w:t>Walden</w:t>
          </w:r>
          <w:r>
            <w:rPr>
              <w:rFonts w:ascii="Times New Roman" w:eastAsia="Times New Roman" w:hAnsi="Times New Roman" w:cs="Times New Roman"/>
              <w:color w:val="000000"/>
              <w:sz w:val="24"/>
              <w:szCs w:val="24"/>
            </w:rPr>
            <w:t xml:space="preserve">, who </w:t>
          </w:r>
          <w:r>
            <w:rPr>
              <w:rFonts w:ascii="Times New Roman" w:eastAsia="Times New Roman" w:hAnsi="Times New Roman" w:cs="Times New Roman"/>
              <w:color w:val="000000"/>
              <w:sz w:val="24"/>
              <w:szCs w:val="24"/>
            </w:rPr>
            <w:t xml:space="preserve">described being put in jail for refusing to pay his taxes in </w:t>
          </w:r>
          <w:r>
            <w:rPr>
              <w:rFonts w:ascii="Times New Roman" w:eastAsia="Times New Roman" w:hAnsi="Times New Roman" w:cs="Times New Roman"/>
              <w:i/>
              <w:color w:val="000000"/>
              <w:sz w:val="24"/>
              <w:szCs w:val="24"/>
            </w:rPr>
            <w:t>Civil Disobedience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Henry David </w:t>
          </w:r>
          <w:r>
            <w:rPr>
              <w:rFonts w:ascii="Times New Roman" w:eastAsia="Times New Roman" w:hAnsi="Times New Roman" w:cs="Times New Roman"/>
              <w:b/>
              <w:color w:val="000000"/>
              <w:sz w:val="24"/>
              <w:szCs w:val="24"/>
              <w:u w:val="single"/>
            </w:rPr>
            <w:t>Thoreau</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68"/>
        <w:id w:val="-80686357"/>
      </w:sdtPr>
      <w:sdtEndPr/>
      <w:sdtContent>
        <w:p w14:paraId="00000044"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374851477"/>
      </w:sdtPr>
      <w:sdtEndPr/>
      <w:sdtContent>
        <w:p w14:paraId="00000045"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Despite several previous incidents of drunkenness and insubordination, this man was spared a court-martial b</w:t>
          </w:r>
          <w:r>
            <w:rPr>
              <w:rFonts w:ascii="Times New Roman" w:eastAsia="Times New Roman" w:hAnsi="Times New Roman" w:cs="Times New Roman"/>
              <w:color w:val="000000"/>
              <w:sz w:val="24"/>
              <w:szCs w:val="24"/>
            </w:rPr>
            <w:t>ecause his father John was Secretary of War. For 10 points each:</w:t>
          </w:r>
          <w:r>
            <w:rPr>
              <w:rFonts w:ascii="Times New Roman" w:eastAsia="Times New Roman" w:hAnsi="Times New Roman" w:cs="Times New Roman"/>
              <w:color w:val="000000"/>
              <w:sz w:val="24"/>
              <w:szCs w:val="24"/>
            </w:rPr>
            <w:br/>
            <w:t xml:space="preserve">[10] Name this co-founder of the Chi Psi Fraternity. Accounts differ on whether this midshipman was trying to play a prank on his captain or start a new fraternity aboard the USS </w:t>
          </w:r>
          <w:r>
            <w:rPr>
              <w:rFonts w:ascii="Times New Roman" w:eastAsia="Times New Roman" w:hAnsi="Times New Roman" w:cs="Times New Roman"/>
              <w:i/>
              <w:color w:val="000000"/>
              <w:sz w:val="24"/>
              <w:szCs w:val="24"/>
            </w:rPr>
            <w:t>Somers</w:t>
          </w:r>
          <w:r>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in any case he was hanged after being accused of plotting a mutiny against Captain Alexander Slidell Mackenzie.</w:t>
          </w:r>
          <w:r>
            <w:rPr>
              <w:rFonts w:ascii="Times New Roman" w:eastAsia="Times New Roman" w:hAnsi="Times New Roman" w:cs="Times New Roman"/>
              <w:color w:val="000000"/>
              <w:sz w:val="24"/>
              <w:szCs w:val="24"/>
            </w:rPr>
            <w:br/>
            <w:t xml:space="preserve">ANSWER: Philip </w:t>
          </w:r>
          <w:r>
            <w:rPr>
              <w:rFonts w:ascii="Times New Roman" w:eastAsia="Times New Roman" w:hAnsi="Times New Roman" w:cs="Times New Roman"/>
              <w:b/>
              <w:color w:val="000000"/>
              <w:sz w:val="24"/>
              <w:szCs w:val="24"/>
              <w:u w:val="single"/>
            </w:rPr>
            <w:t>Spencer</w:t>
          </w:r>
          <w:r>
            <w:rPr>
              <w:rFonts w:ascii="Times New Roman" w:eastAsia="Times New Roman" w:hAnsi="Times New Roman" w:cs="Times New Roman"/>
              <w:color w:val="000000"/>
              <w:sz w:val="24"/>
              <w:szCs w:val="24"/>
            </w:rPr>
            <w:br/>
            <w:t>[10] A public outcry after Spencer's hanging led to the establishment of the US Naval Academy in this capital of Maryland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Annapolis</w:t>
          </w:r>
          <w:r>
            <w:rPr>
              <w:rFonts w:ascii="Times New Roman" w:eastAsia="Times New Roman" w:hAnsi="Times New Roman" w:cs="Times New Roman"/>
              <w:color w:val="000000"/>
              <w:sz w:val="24"/>
              <w:szCs w:val="24"/>
            </w:rPr>
            <w:br/>
            <w:t>[10] Mackenzie was the brother of Louisiana senator and diplomat John Slidell, who was captured by the Union navy on a mission to Britain on behalf of the confederacy in this affair named for the ship he traveled 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Trent</w:t>
          </w:r>
          <w:r>
            <w:rPr>
              <w:rFonts w:ascii="Times New Roman" w:eastAsia="Times New Roman" w:hAnsi="Times New Roman" w:cs="Times New Roman"/>
              <w:color w:val="000000"/>
              <w:sz w:val="24"/>
              <w:szCs w:val="24"/>
            </w:rPr>
            <w:t xml:space="preserve"> Affair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Jackson&gt;</w:t>
          </w:r>
        </w:p>
      </w:sdtContent>
    </w:sdt>
    <w:sdt>
      <w:sdtPr>
        <w:tag w:val="goog_rdk_70"/>
        <w:id w:val="-995334654"/>
      </w:sdtPr>
      <w:sdtEndPr/>
      <w:sdtContent>
        <w:p w14:paraId="00000046"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1605800039"/>
      </w:sdtPr>
      <w:sdtEndPr/>
      <w:sdtContent>
        <w:p w14:paraId="00000047"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The Hamiltonian of this model has a term accounting for the interactions between neighboring spins as well as a term accounting for the interaction of each spin with the external magnetic field. For </w:t>
          </w:r>
          <w:r>
            <w:rPr>
              <w:rFonts w:ascii="Times New Roman" w:eastAsia="Times New Roman" w:hAnsi="Times New Roman" w:cs="Times New Roman"/>
              <w:color w:val="000000"/>
              <w:sz w:val="24"/>
              <w:szCs w:val="24"/>
            </w:rPr>
            <w:t>10 points each:</w:t>
          </w:r>
          <w:r>
            <w:rPr>
              <w:rFonts w:ascii="Times New Roman" w:eastAsia="Times New Roman" w:hAnsi="Times New Roman" w:cs="Times New Roman"/>
              <w:color w:val="000000"/>
              <w:sz w:val="24"/>
              <w:szCs w:val="24"/>
            </w:rPr>
            <w:br/>
            <w:t>[10] Name this model. It consists of a lattice of values that can be either +1 or -1, representing the states for spin up and spin down.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Ising</w:t>
          </w:r>
          <w:r>
            <w:rPr>
              <w:rFonts w:ascii="Times New Roman" w:eastAsia="Times New Roman" w:hAnsi="Times New Roman" w:cs="Times New Roman"/>
              <w:color w:val="000000"/>
              <w:sz w:val="24"/>
              <w:szCs w:val="24"/>
            </w:rPr>
            <w:t xml:space="preserve"> model</w:t>
          </w:r>
          <w:r>
            <w:rPr>
              <w:rFonts w:ascii="Times New Roman" w:eastAsia="Times New Roman" w:hAnsi="Times New Roman" w:cs="Times New Roman"/>
              <w:color w:val="000000"/>
              <w:sz w:val="24"/>
              <w:szCs w:val="24"/>
            </w:rPr>
            <w:br/>
            <w:t>[10] The Ising model is a model for a type of this phenonmenon which occurs in Nick</w:t>
          </w:r>
          <w:r>
            <w:rPr>
              <w:rFonts w:ascii="Times New Roman" w:eastAsia="Times New Roman" w:hAnsi="Times New Roman" w:cs="Times New Roman"/>
              <w:color w:val="000000"/>
              <w:sz w:val="24"/>
              <w:szCs w:val="24"/>
            </w:rPr>
            <w:t>el and Cobalt but also occurs in, and is named for Iron.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ferromagnetism</w:t>
          </w:r>
          <w:r>
            <w:rPr>
              <w:rFonts w:ascii="Times New Roman" w:eastAsia="Times New Roman" w:hAnsi="Times New Roman" w:cs="Times New Roman"/>
              <w:color w:val="000000"/>
              <w:sz w:val="24"/>
              <w:szCs w:val="24"/>
            </w:rPr>
            <w:br/>
            <w:t xml:space="preserve">[10] This other statistical mechanical model generalizes the Ising model so that each lattice point may have more than two possible states. When the parameter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is an integer, </w:t>
          </w:r>
          <w:r>
            <w:rPr>
              <w:rFonts w:ascii="Times New Roman" w:eastAsia="Times New Roman" w:hAnsi="Times New Roman" w:cs="Times New Roman"/>
              <w:color w:val="000000"/>
              <w:sz w:val="24"/>
              <w:szCs w:val="24"/>
            </w:rPr>
            <w:t>the Fortuin-Kasteleyn model is also a special case of this model.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Potts</w:t>
          </w:r>
          <w:r>
            <w:rPr>
              <w:rFonts w:ascii="Times New Roman" w:eastAsia="Times New Roman" w:hAnsi="Times New Roman" w:cs="Times New Roman"/>
              <w:color w:val="000000"/>
              <w:sz w:val="24"/>
              <w:szCs w:val="24"/>
            </w:rPr>
            <w:t xml:space="preserve"> model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72"/>
        <w:id w:val="-1583904791"/>
      </w:sdtPr>
      <w:sdtEndPr/>
      <w:sdtContent>
        <w:p w14:paraId="00000048"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091589835"/>
      </w:sdtPr>
      <w:sdtEndPr/>
      <w:sdtContent>
        <w:p w14:paraId="00000049"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This man's teachings inspired a Jewish revolt in Iraq that briefly led to the establishment of an independent state. For 10 points:</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0] Name this egalitarian priest whose teachings were supported by King Kavadh I. He propagated a doctrine named for him but originated by Zaradust-e-Khuragan.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Mazdak</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Mazdak</w:t>
          </w:r>
          <w:r>
            <w:rPr>
              <w:rFonts w:ascii="Times New Roman" w:eastAsia="Times New Roman" w:hAnsi="Times New Roman" w:cs="Times New Roman"/>
              <w:color w:val="000000"/>
              <w:sz w:val="24"/>
              <w:szCs w:val="24"/>
            </w:rPr>
            <w:t>ism]</w:t>
          </w:r>
          <w:r>
            <w:rPr>
              <w:rFonts w:ascii="Times New Roman" w:eastAsia="Times New Roman" w:hAnsi="Times New Roman" w:cs="Times New Roman"/>
              <w:color w:val="000000"/>
              <w:sz w:val="24"/>
              <w:szCs w:val="24"/>
            </w:rPr>
            <w:br/>
            <w:t>[10] Mazdak's teachings lost state support after he was censure</w:t>
          </w:r>
          <w:r>
            <w:rPr>
              <w:rFonts w:ascii="Times New Roman" w:eastAsia="Times New Roman" w:hAnsi="Times New Roman" w:cs="Times New Roman"/>
              <w:color w:val="000000"/>
              <w:sz w:val="24"/>
              <w:szCs w:val="24"/>
            </w:rPr>
            <w:t>d by this influential group of priests, who legendarily buried thousands of his followers alive in what they termed a “human garden”.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magi</w:t>
          </w:r>
          <w:r>
            <w:rPr>
              <w:rFonts w:ascii="Times New Roman" w:eastAsia="Times New Roman" w:hAnsi="Times New Roman" w:cs="Times New Roman"/>
              <w:color w:val="000000"/>
              <w:sz w:val="24"/>
              <w:szCs w:val="24"/>
            </w:rPr>
            <w:br/>
            <w:t>[10] Mazdakism is regarded as a heresy of this religion, which was the state religion of Persia under the Sas</w:t>
          </w:r>
          <w:r>
            <w:rPr>
              <w:rFonts w:ascii="Times New Roman" w:eastAsia="Times New Roman" w:hAnsi="Times New Roman" w:cs="Times New Roman"/>
              <w:color w:val="000000"/>
              <w:sz w:val="24"/>
              <w:szCs w:val="24"/>
            </w:rPr>
            <w:t>sanid dynasty before its conquest by the caliphate.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Zoroastrianism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Myers&gt;</w:t>
          </w:r>
        </w:p>
      </w:sdtContent>
    </w:sdt>
    <w:sdt>
      <w:sdtPr>
        <w:tag w:val="goog_rdk_74"/>
        <w:id w:val="-137263488"/>
      </w:sdtPr>
      <w:sdtEndPr/>
      <w:sdtContent>
        <w:p w14:paraId="0000004A"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266342948"/>
      </w:sdtPr>
      <w:sdtEndPr/>
      <w:sdtContent>
        <w:p w14:paraId="0000004B"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 comedic musical group Les Luthiers is from this country. For 10 points each:</w:t>
          </w:r>
          <w:r>
            <w:rPr>
              <w:rFonts w:ascii="Times New Roman" w:eastAsia="Times New Roman" w:hAnsi="Times New Roman" w:cs="Times New Roman"/>
              <w:color w:val="000000"/>
              <w:sz w:val="24"/>
              <w:szCs w:val="24"/>
            </w:rPr>
            <w:br/>
            <w:t xml:space="preserve">[10] Name this country home to the </w:t>
          </w:r>
          <w:r>
            <w:rPr>
              <w:rFonts w:ascii="Times New Roman" w:eastAsia="Times New Roman" w:hAnsi="Times New Roman" w:cs="Times New Roman"/>
              <w:i/>
              <w:color w:val="000000"/>
              <w:sz w:val="24"/>
              <w:szCs w:val="24"/>
            </w:rPr>
            <w:t xml:space="preserve">Teatro </w:t>
          </w:r>
          <w:r>
            <w:rPr>
              <w:i/>
              <w:color w:val="000000"/>
              <w:sz w:val="24"/>
              <w:szCs w:val="24"/>
            </w:rPr>
            <w:t>Colón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Musicians from this country include pianist Martha Argerich, conductor Daniel Barenboim and composer Alberto Ginastera.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Argentina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Argentine Republic</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Republica Argentina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 variation of music for this dance that is popular in Finland is</w:t>
          </w:r>
          <w:r>
            <w:rPr>
              <w:rFonts w:ascii="Times New Roman" w:eastAsia="Times New Roman" w:hAnsi="Times New Roman" w:cs="Times New Roman"/>
              <w:color w:val="000000"/>
              <w:sz w:val="24"/>
              <w:szCs w:val="24"/>
            </w:rPr>
            <w:t xml:space="preserve"> almost always in a minor key. Carlos Gardel popularized this Argentine partner dance.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tango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bandoneon player was encouraged by Nadia Boulanger to write tango music. The addition of saxophone and electric guitar help to character the </w:t>
          </w:r>
          <w:r>
            <w:rPr>
              <w:rFonts w:ascii="Times New Roman" w:eastAsia="Times New Roman" w:hAnsi="Times New Roman" w:cs="Times New Roman"/>
              <w:i/>
              <w:color w:val="000000"/>
              <w:sz w:val="24"/>
              <w:szCs w:val="24"/>
            </w:rPr>
            <w:t>nuevo tango</w:t>
          </w:r>
          <w:r>
            <w:rPr>
              <w:rFonts w:ascii="Times New Roman" w:eastAsia="Times New Roman" w:hAnsi="Times New Roman" w:cs="Times New Roman"/>
              <w:color w:val="000000"/>
              <w:sz w:val="24"/>
              <w:szCs w:val="24"/>
            </w:rPr>
            <w:t xml:space="preserve"> genre created by this musician, which includes his </w:t>
          </w:r>
          <w:r>
            <w:rPr>
              <w:rFonts w:ascii="Times New Roman" w:eastAsia="Times New Roman" w:hAnsi="Times New Roman" w:cs="Times New Roman"/>
              <w:i/>
              <w:color w:val="000000"/>
              <w:sz w:val="24"/>
              <w:szCs w:val="24"/>
            </w:rPr>
            <w:t>Libertango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Astor </w:t>
          </w:r>
          <w:r>
            <w:rPr>
              <w:rFonts w:ascii="Times New Roman" w:eastAsia="Times New Roman" w:hAnsi="Times New Roman" w:cs="Times New Roman"/>
              <w:b/>
              <w:color w:val="000000"/>
              <w:sz w:val="24"/>
              <w:szCs w:val="24"/>
              <w:u w:val="single"/>
            </w:rPr>
            <w:t>Piazzola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w:t>
          </w:r>
          <w:r>
            <w:rPr>
              <w:rFonts w:ascii="Lucida Bright" w:eastAsia="Lucida Bright" w:hAnsi="Lucida Bright" w:cs="Lucida Bright"/>
              <w:i/>
              <w:color w:val="000000"/>
              <w:sz w:val="18"/>
              <w:szCs w:val="18"/>
            </w:rPr>
            <w:t>usic - Smith&gt;</w:t>
          </w:r>
        </w:p>
      </w:sdtContent>
    </w:sdt>
    <w:sdt>
      <w:sdtPr>
        <w:tag w:val="goog_rdk_76"/>
        <w:id w:val="-1157072095"/>
      </w:sdtPr>
      <w:sdtEndPr/>
      <w:sdtContent>
        <w:p w14:paraId="0000004C"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40231790"/>
      </w:sdtPr>
      <w:sdtEndPr/>
      <w:sdtContent>
        <w:p w14:paraId="0000004D"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In one short story by this author, Vera dates a foreign man named Rad who eventually plants explosives in her luggage in order to blow up a plane. For 10 points each:</w:t>
          </w:r>
          <w:r>
            <w:rPr>
              <w:rFonts w:ascii="Times New Roman" w:eastAsia="Times New Roman" w:hAnsi="Times New Roman" w:cs="Times New Roman"/>
              <w:color w:val="000000"/>
              <w:sz w:val="24"/>
              <w:szCs w:val="24"/>
            </w:rPr>
            <w:br/>
            <w:t xml:space="preserve">[10] Name this author whose first work was the short story collection </w:t>
          </w:r>
          <w:r>
            <w:rPr>
              <w:rFonts w:ascii="Times New Roman" w:eastAsia="Times New Roman" w:hAnsi="Times New Roman" w:cs="Times New Roman"/>
              <w:i/>
              <w:color w:val="000000"/>
              <w:sz w:val="24"/>
              <w:szCs w:val="24"/>
            </w:rPr>
            <w:t>Face To Face</w:t>
          </w:r>
          <w:r>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z w:val="24"/>
              <w:szCs w:val="24"/>
            </w:rPr>
            <w:t xml:space="preserve">n addition to short stories including “Some are Born to Sweet Delight”, this author wrote a short novel in which Maureen Smales refuses to finish reading a copy of Manzoni's </w:t>
          </w:r>
          <w:r>
            <w:rPr>
              <w:rFonts w:ascii="Times New Roman" w:eastAsia="Times New Roman" w:hAnsi="Times New Roman" w:cs="Times New Roman"/>
              <w:i/>
              <w:color w:val="000000"/>
              <w:sz w:val="24"/>
              <w:szCs w:val="24"/>
            </w:rPr>
            <w:t>The Betrothed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Nadine </w:t>
          </w:r>
          <w:r>
            <w:rPr>
              <w:rFonts w:ascii="Times New Roman" w:eastAsia="Times New Roman" w:hAnsi="Times New Roman" w:cs="Times New Roman"/>
              <w:b/>
              <w:color w:val="000000"/>
              <w:sz w:val="24"/>
              <w:szCs w:val="24"/>
              <w:u w:val="single"/>
            </w:rPr>
            <w:t>Gordimer</w:t>
          </w:r>
          <w:r>
            <w:rPr>
              <w:rFonts w:ascii="Times New Roman" w:eastAsia="Times New Roman" w:hAnsi="Times New Roman" w:cs="Times New Roman"/>
              <w:color w:val="000000"/>
              <w:sz w:val="24"/>
              <w:szCs w:val="24"/>
            </w:rPr>
            <w:br/>
            <w:t xml:space="preserve">[10] In this Gordimer short story from the </w:t>
          </w:r>
          <w:r>
            <w:rPr>
              <w:rFonts w:ascii="Times New Roman" w:eastAsia="Times New Roman" w:hAnsi="Times New Roman" w:cs="Times New Roman"/>
              <w:color w:val="000000"/>
              <w:sz w:val="24"/>
              <w:szCs w:val="24"/>
            </w:rPr>
            <w:t xml:space="preserve">collection </w:t>
          </w:r>
          <w:r>
            <w:rPr>
              <w:rFonts w:ascii="Times New Roman" w:eastAsia="Times New Roman" w:hAnsi="Times New Roman" w:cs="Times New Roman"/>
              <w:i/>
              <w:color w:val="000000"/>
              <w:sz w:val="24"/>
              <w:szCs w:val="24"/>
            </w:rPr>
            <w:t>A Soldier's Embrace</w:t>
          </w:r>
          <w:r>
            <w:rPr>
              <w:rFonts w:ascii="Times New Roman" w:eastAsia="Times New Roman" w:hAnsi="Times New Roman" w:cs="Times New Roman"/>
              <w:color w:val="000000"/>
              <w:sz w:val="24"/>
              <w:szCs w:val="24"/>
            </w:rPr>
            <w:t>, the village of Dilolo is burned after its chief reveals that it is harboring guerrillas during the Rhodesian Bush War.</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Oral History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In Gordimer's short story “The Life of the Imagination”, the narrator is anxi</w:t>
          </w:r>
          <w:r>
            <w:rPr>
              <w:rFonts w:ascii="Times New Roman" w:eastAsia="Times New Roman" w:hAnsi="Times New Roman" w:cs="Times New Roman"/>
              <w:color w:val="000000"/>
              <w:sz w:val="24"/>
              <w:szCs w:val="24"/>
            </w:rPr>
            <w:t>ous that black men will kill her due to anger over this set of policies, which Gordimer agitated against as part of the African National Congress.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apartheid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World - Myers&gt;</w:t>
          </w:r>
        </w:p>
      </w:sdtContent>
    </w:sdt>
    <w:sdt>
      <w:sdtPr>
        <w:tag w:val="goog_rdk_78"/>
        <w:id w:val="578871077"/>
      </w:sdtPr>
      <w:sdtEndPr/>
      <w:sdtContent>
        <w:p w14:paraId="0000004E"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88856398"/>
      </w:sdtPr>
      <w:sdtEndPr/>
      <w:sdtContent>
        <w:p w14:paraId="0000004F"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Dorothy Smith developed the “institutional” form of thi</w:t>
          </w:r>
          <w:r>
            <w:rPr>
              <w:rFonts w:ascii="Times New Roman" w:eastAsia="Times New Roman" w:hAnsi="Times New Roman" w:cs="Times New Roman"/>
              <w:color w:val="000000"/>
              <w:sz w:val="24"/>
              <w:szCs w:val="24"/>
            </w:rPr>
            <w:t>s practice, which focuses on the ways people interact in social institutions such as hospitals and schools. For 10 points each:</w:t>
          </w:r>
          <w:r>
            <w:rPr>
              <w:rFonts w:ascii="Times New Roman" w:eastAsia="Times New Roman" w:hAnsi="Times New Roman" w:cs="Times New Roman"/>
              <w:color w:val="000000"/>
              <w:sz w:val="24"/>
              <w:szCs w:val="24"/>
            </w:rPr>
            <w:br/>
            <w:t>[10] Name this practice, which Clifford Geertz argued should be done with “thick description,” which consists of describing beha</w:t>
          </w:r>
          <w:r>
            <w:rPr>
              <w:rFonts w:ascii="Times New Roman" w:eastAsia="Times New Roman" w:hAnsi="Times New Roman" w:cs="Times New Roman"/>
              <w:color w:val="000000"/>
              <w:sz w:val="24"/>
              <w:szCs w:val="24"/>
            </w:rPr>
            <w:t>vior in context. The “salvage” form of this practice records the practices and beliefs of cultures at risk of extinction.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ethnography</w:t>
          </w:r>
          <w:r>
            <w:rPr>
              <w:rFonts w:ascii="Times New Roman" w:eastAsia="Times New Roman" w:hAnsi="Times New Roman" w:cs="Times New Roman"/>
              <w:color w:val="000000"/>
              <w:sz w:val="24"/>
              <w:szCs w:val="24"/>
            </w:rPr>
            <w:br/>
            <w:t>[10] Smith attacked the current state of gender relations in a text titled for this type of world “as problematic”</w:t>
          </w:r>
          <w:r>
            <w:rPr>
              <w:rFonts w:ascii="Times New Roman" w:eastAsia="Times New Roman" w:hAnsi="Times New Roman" w:cs="Times New Roman"/>
              <w:color w:val="000000"/>
              <w:sz w:val="24"/>
              <w:szCs w:val="24"/>
            </w:rPr>
            <w:t>. Henri Lefebvre published a three-volume critique of this type of “life” that helped inspire the 1968 Parisian uprising.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everyday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quotidienne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Smith argued that writing in this field objectifies women and treats them as an “other” due</w:t>
          </w:r>
          <w:r>
            <w:rPr>
              <w:rFonts w:ascii="Times New Roman" w:eastAsia="Times New Roman" w:hAnsi="Times New Roman" w:cs="Times New Roman"/>
              <w:color w:val="000000"/>
              <w:sz w:val="24"/>
              <w:szCs w:val="24"/>
            </w:rPr>
            <w:t xml:space="preserve"> to the male-dominated nature of its discipline. Auguste Comte and Emile Durkheim are considered the “fathers” of this field.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sociology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Sociology - Myers&gt;</w:t>
          </w:r>
        </w:p>
      </w:sdtContent>
    </w:sdt>
    <w:sdt>
      <w:sdtPr>
        <w:tag w:val="goog_rdk_80"/>
        <w:id w:val="1975866701"/>
      </w:sdtPr>
      <w:sdtEndPr/>
      <w:sdtContent>
        <w:p w14:paraId="00000050"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956402840"/>
      </w:sdtPr>
      <w:sdtEndPr/>
      <w:sdtContent>
        <w:p w14:paraId="00000051"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Whether a couple in Greek myth ends up happily ever after usually de</w:t>
          </w:r>
          <w:r>
            <w:rPr>
              <w:rFonts w:ascii="Times New Roman" w:eastAsia="Times New Roman" w:hAnsi="Times New Roman" w:cs="Times New Roman"/>
              <w:color w:val="000000"/>
              <w:sz w:val="24"/>
              <w:szCs w:val="24"/>
            </w:rPr>
            <w:t>pends on how the gods feel about them. For 10 points each:</w:t>
          </w:r>
          <w:r>
            <w:rPr>
              <w:rFonts w:ascii="Times New Roman" w:eastAsia="Times New Roman" w:hAnsi="Times New Roman" w:cs="Times New Roman"/>
              <w:color w:val="000000"/>
              <w:sz w:val="24"/>
              <w:szCs w:val="24"/>
            </w:rPr>
            <w:br/>
            <w:t>[10] This couple refered to each other as “Zeus” and “Hera.” Zeus didn't like this so he killed the husband, which led to the wife killing herself in grief. This couple was then turned into kingfis</w:t>
          </w:r>
          <w:r>
            <w:rPr>
              <w:rFonts w:ascii="Times New Roman" w:eastAsia="Times New Roman" w:hAnsi="Times New Roman" w:cs="Times New Roman"/>
              <w:color w:val="000000"/>
              <w:sz w:val="24"/>
              <w:szCs w:val="24"/>
            </w:rPr>
            <w:t>hers. Give both of their names.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Ceyx</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Alycone</w:t>
          </w:r>
          <w:r>
            <w:rPr>
              <w:rFonts w:ascii="Times New Roman" w:eastAsia="Times New Roman" w:hAnsi="Times New Roman" w:cs="Times New Roman"/>
              <w:color w:val="000000"/>
              <w:sz w:val="24"/>
              <w:szCs w:val="24"/>
            </w:rPr>
            <w:t xml:space="preserve"> [do NOT accept or prompt a partial answer]</w:t>
          </w:r>
          <w:r>
            <w:rPr>
              <w:rFonts w:ascii="Times New Roman" w:eastAsia="Times New Roman" w:hAnsi="Times New Roman" w:cs="Times New Roman"/>
              <w:color w:val="000000"/>
              <w:sz w:val="24"/>
              <w:szCs w:val="24"/>
            </w:rPr>
            <w:br/>
            <w:t>[10] After failing to propitiate Aphrodite, Hippolytus was punished by having this step-mother of his fall madly in love with him. When Hippolytus rejects h</w:t>
          </w:r>
          <w:r>
            <w:rPr>
              <w:rFonts w:ascii="Times New Roman" w:eastAsia="Times New Roman" w:hAnsi="Times New Roman" w:cs="Times New Roman"/>
              <w:color w:val="000000"/>
              <w:sz w:val="24"/>
              <w:szCs w:val="24"/>
            </w:rPr>
            <w:t>er advances, this woman falsely accuses him of rape, after which he is put to death.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Phaedra</w:t>
          </w:r>
          <w:r>
            <w:rPr>
              <w:rFonts w:ascii="Times New Roman" w:eastAsia="Times New Roman" w:hAnsi="Times New Roman" w:cs="Times New Roman"/>
              <w:color w:val="000000"/>
              <w:sz w:val="24"/>
              <w:szCs w:val="24"/>
            </w:rPr>
            <w:br/>
            <w:t>[10] As a result of their hospitality to him, Zeus rewarded Baucis and Philemon by allowing them to turn into two of these plants that grew from the same b</w:t>
          </w:r>
          <w:r>
            <w:rPr>
              <w:rFonts w:ascii="Times New Roman" w:eastAsia="Times New Roman" w:hAnsi="Times New Roman" w:cs="Times New Roman"/>
              <w:color w:val="000000"/>
              <w:sz w:val="24"/>
              <w:szCs w:val="24"/>
            </w:rPr>
            <w:t>ase. While fleeing from Apollo, Daphne was turned into one of these plants.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tree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oak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lime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laurel</w:t>
          </w:r>
          <w:r>
            <w:rPr>
              <w:rFonts w:ascii="Times New Roman" w:eastAsia="Times New Roman" w:hAnsi="Times New Roman" w:cs="Times New Roman"/>
              <w:color w:val="000000"/>
              <w:sz w:val="24"/>
              <w:szCs w:val="24"/>
            </w:rPr>
            <w:t xml:space="preserve"> trees]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Hijazi&gt;</w:t>
          </w:r>
        </w:p>
      </w:sdtContent>
    </w:sdt>
    <w:sdt>
      <w:sdtPr>
        <w:tag w:val="goog_rdk_82"/>
        <w:id w:val="-1410228169"/>
      </w:sdtPr>
      <w:sdtEndPr/>
      <w:sdtContent>
        <w:p w14:paraId="00000052"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1221137742"/>
      </w:sdtPr>
      <w:sdtEndPr/>
      <w:sdtContent>
        <w:p w14:paraId="00000053"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English word “person” may ultimately derive from this language's word for “mask.” For 10 points each:</w:t>
          </w:r>
          <w:r>
            <w:rPr>
              <w:rFonts w:ascii="Times New Roman" w:eastAsia="Times New Roman" w:hAnsi="Times New Roman" w:cs="Times New Roman"/>
              <w:color w:val="000000"/>
              <w:sz w:val="24"/>
              <w:szCs w:val="24"/>
            </w:rPr>
            <w:br/>
            <w:t>[10] Name this language, which was written in a script that resembles Greek or Latin letters, but as a mirror image. The Emperor Claudius compiled</w:t>
          </w:r>
          <w:r>
            <w:rPr>
              <w:rFonts w:ascii="Times New Roman" w:eastAsia="Times New Roman" w:hAnsi="Times New Roman" w:cs="Times New Roman"/>
              <w:color w:val="000000"/>
              <w:sz w:val="24"/>
              <w:szCs w:val="24"/>
            </w:rPr>
            <w:t xml:space="preserve"> a dictionary of this language that is now lost.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Etruscan</w:t>
          </w:r>
          <w:r>
            <w:rPr>
              <w:rFonts w:ascii="Times New Roman" w:eastAsia="Times New Roman" w:hAnsi="Times New Roman" w:cs="Times New Roman"/>
              <w:color w:val="000000"/>
              <w:sz w:val="24"/>
              <w:szCs w:val="24"/>
            </w:rPr>
            <w:br/>
            <w:t>[10] The Etruscan language may also be the source for the name of this Italian city, which eventually conquered the Etruscans and then the rest of the Mediterranean.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Rome</w:t>
          </w:r>
          <w:r>
            <w:rPr>
              <w:rFonts w:ascii="Times New Roman" w:eastAsia="Times New Roman" w:hAnsi="Times New Roman" w:cs="Times New Roman"/>
              <w:color w:val="000000"/>
              <w:sz w:val="24"/>
              <w:szCs w:val="24"/>
            </w:rPr>
            <w:br/>
            <w:t>[10] An Etr</w:t>
          </w:r>
          <w:r>
            <w:rPr>
              <w:rFonts w:ascii="Times New Roman" w:eastAsia="Times New Roman" w:hAnsi="Times New Roman" w:cs="Times New Roman"/>
              <w:color w:val="000000"/>
              <w:sz w:val="24"/>
              <w:szCs w:val="24"/>
            </w:rPr>
            <w:t xml:space="preserve">uscan book, the </w:t>
          </w:r>
          <w:r>
            <w:rPr>
              <w:rFonts w:ascii="Times New Roman" w:eastAsia="Times New Roman" w:hAnsi="Times New Roman" w:cs="Times New Roman"/>
              <w:i/>
              <w:color w:val="000000"/>
              <w:sz w:val="24"/>
              <w:szCs w:val="24"/>
            </w:rPr>
            <w:t>Liber Linteus</w:t>
          </w:r>
          <w:r>
            <w:rPr>
              <w:rFonts w:ascii="Times New Roman" w:eastAsia="Times New Roman" w:hAnsi="Times New Roman" w:cs="Times New Roman"/>
              <w:color w:val="000000"/>
              <w:sz w:val="24"/>
              <w:szCs w:val="24"/>
            </w:rPr>
            <w:t>, has been preserved since it was oddly used as part of one of these things. These things were prepared with natron as well as with spices such as cassia and myrrh.</w:t>
          </w:r>
          <w:r>
            <w:rPr>
              <w:rFonts w:ascii="Times New Roman" w:eastAsia="Times New Roman" w:hAnsi="Times New Roman" w:cs="Times New Roman"/>
              <w:color w:val="000000"/>
              <w:sz w:val="24"/>
              <w:szCs w:val="24"/>
            </w:rPr>
            <w:br/>
            <w:t xml:space="preserve">ANSWER: ancient Egyptian </w:t>
          </w:r>
          <w:r>
            <w:rPr>
              <w:rFonts w:ascii="Times New Roman" w:eastAsia="Times New Roman" w:hAnsi="Times New Roman" w:cs="Times New Roman"/>
              <w:b/>
              <w:color w:val="000000"/>
              <w:sz w:val="24"/>
              <w:szCs w:val="24"/>
              <w:u w:val="single"/>
            </w:rPr>
            <w:t>mummies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F</w:t>
          </w:r>
          <w:r>
            <w:rPr>
              <w:rFonts w:ascii="Lucida Bright" w:eastAsia="Lucida Bright" w:hAnsi="Lucida Bright" w:cs="Lucida Bright"/>
              <w:i/>
              <w:color w:val="000000"/>
              <w:sz w:val="18"/>
              <w:szCs w:val="18"/>
            </w:rPr>
            <w:t>rench&gt;</w:t>
          </w:r>
        </w:p>
      </w:sdtContent>
    </w:sdt>
    <w:sdt>
      <w:sdtPr>
        <w:tag w:val="goog_rdk_84"/>
        <w:id w:val="393324049"/>
      </w:sdtPr>
      <w:sdtEndPr/>
      <w:sdtContent>
        <w:p w14:paraId="00000054"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1034613422"/>
      </w:sdtPr>
      <w:sdtEndPr/>
      <w:sdtContent>
        <w:p w14:paraId="00000055"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In this discipline, two objects are equal if their difference is a P-position, while they are “fuzzy” if their difference is an N-position. For 10 points each:</w:t>
          </w:r>
          <w:r>
            <w:rPr>
              <w:rFonts w:ascii="Times New Roman" w:eastAsia="Times New Roman" w:hAnsi="Times New Roman" w:cs="Times New Roman"/>
              <w:color w:val="000000"/>
              <w:sz w:val="24"/>
              <w:szCs w:val="24"/>
            </w:rPr>
            <w:br/>
            <w:t xml:space="preserve">[10] Name this field of mathematics. In this field, values such as “tinies” and </w:t>
          </w:r>
          <w:r>
            <w:rPr>
              <w:rFonts w:ascii="Times New Roman" w:eastAsia="Times New Roman" w:hAnsi="Times New Roman" w:cs="Times New Roman"/>
              <w:color w:val="000000"/>
              <w:sz w:val="24"/>
              <w:szCs w:val="24"/>
            </w:rPr>
            <w:t>“minies” are used to describe positions in Domineering and Hackenbush.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combinatorial game</w:t>
          </w:r>
          <w:r>
            <w:rPr>
              <w:rFonts w:ascii="Times New Roman" w:eastAsia="Times New Roman" w:hAnsi="Times New Roman" w:cs="Times New Roman"/>
              <w:color w:val="000000"/>
              <w:sz w:val="24"/>
              <w:szCs w:val="24"/>
            </w:rPr>
            <w:t xml:space="preserve"> theory [prompt on </w:t>
          </w:r>
          <w:r>
            <w:rPr>
              <w:rFonts w:ascii="Times New Roman" w:eastAsia="Times New Roman" w:hAnsi="Times New Roman" w:cs="Times New Roman"/>
              <w:color w:val="000000"/>
              <w:sz w:val="24"/>
              <w:szCs w:val="24"/>
              <w:u w:val="single"/>
            </w:rPr>
            <w:t>game</w:t>
          </w:r>
          <w:r>
            <w:rPr>
              <w:rFonts w:ascii="Times New Roman" w:eastAsia="Times New Roman" w:hAnsi="Times New Roman" w:cs="Times New Roman"/>
              <w:color w:val="000000"/>
              <w:sz w:val="24"/>
              <w:szCs w:val="24"/>
            </w:rPr>
            <w:t xml:space="preserve"> theory]</w:t>
          </w:r>
          <w:r>
            <w:rPr>
              <w:rFonts w:ascii="Times New Roman" w:eastAsia="Times New Roman" w:hAnsi="Times New Roman" w:cs="Times New Roman"/>
              <w:color w:val="000000"/>
              <w:sz w:val="24"/>
              <w:szCs w:val="24"/>
            </w:rPr>
            <w:br/>
            <w:t>[10] One object studied in combinatorial game theory is this impartial game that involves taking objects from piles of differen</w:t>
          </w:r>
          <w:r>
            <w:rPr>
              <w:rFonts w:ascii="Times New Roman" w:eastAsia="Times New Roman" w:hAnsi="Times New Roman" w:cs="Times New Roman"/>
              <w:color w:val="000000"/>
              <w:sz w:val="24"/>
              <w:szCs w:val="24"/>
            </w:rPr>
            <w:t>t sizes, with the goal being to avoid taking the last object. The namesake “sum” of this game is equivalent to bitwise xor.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nim</w:t>
          </w:r>
          <w:r>
            <w:rPr>
              <w:rFonts w:ascii="Times New Roman" w:eastAsia="Times New Roman" w:hAnsi="Times New Roman" w:cs="Times New Roman"/>
              <w:color w:val="000000"/>
              <w:sz w:val="24"/>
              <w:szCs w:val="24"/>
            </w:rPr>
            <w:br/>
            <w:t>[10] Combinatorial game theory can be used to study this strategy board game. Deep Blue, a computer built to play this g</w:t>
          </w:r>
          <w:r>
            <w:rPr>
              <w:rFonts w:ascii="Times New Roman" w:eastAsia="Times New Roman" w:hAnsi="Times New Roman" w:cs="Times New Roman"/>
              <w:color w:val="000000"/>
              <w:sz w:val="24"/>
              <w:szCs w:val="24"/>
            </w:rPr>
            <w:t>ame, defeated this game's human champion Garry Kasparov in 1997.</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chess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86"/>
        <w:id w:val="1487977637"/>
      </w:sdtPr>
      <w:sdtEndPr/>
      <w:sdtContent>
        <w:p w14:paraId="00000056"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2008545301"/>
      </w:sdtPr>
      <w:sdtEndPr/>
      <w:sdtContent>
        <w:p w14:paraId="00000057"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Antonio Gramsci observed that this character's reliance on deduction and introspection allows him to “totally defeat” a Protestant, whom Gramsci</w:t>
          </w:r>
          <w:r>
            <w:rPr>
              <w:rFonts w:ascii="Times New Roman" w:eastAsia="Times New Roman" w:hAnsi="Times New Roman" w:cs="Times New Roman"/>
              <w:color w:val="000000"/>
              <w:sz w:val="24"/>
              <w:szCs w:val="24"/>
            </w:rPr>
            <w:t xml:space="preserve"> compared to a “pretentious little boy.” For 10 points each:</w:t>
          </w:r>
          <w:r>
            <w:rPr>
              <w:rFonts w:ascii="Times New Roman" w:eastAsia="Times New Roman" w:hAnsi="Times New Roman" w:cs="Times New Roman"/>
              <w:color w:val="000000"/>
              <w:sz w:val="24"/>
              <w:szCs w:val="24"/>
            </w:rPr>
            <w:br/>
            <w:t>[10] Name this man who convinces Flambeau to give up crime and become a detective. He first appears in “The Blue Cross,” a story in which this character helps Valentin arrest Flambeau.</w:t>
          </w:r>
          <w:r>
            <w:rPr>
              <w:rFonts w:ascii="Times New Roman" w:eastAsia="Times New Roman" w:hAnsi="Times New Roman" w:cs="Times New Roman"/>
              <w:color w:val="000000"/>
              <w:sz w:val="24"/>
              <w:szCs w:val="24"/>
            </w:rPr>
            <w:br/>
            <w:t>ANSWER: Fa</w:t>
          </w:r>
          <w:r>
            <w:rPr>
              <w:rFonts w:ascii="Times New Roman" w:eastAsia="Times New Roman" w:hAnsi="Times New Roman" w:cs="Times New Roman"/>
              <w:color w:val="000000"/>
              <w:sz w:val="24"/>
              <w:szCs w:val="24"/>
            </w:rPr>
            <w:t xml:space="preserve">ther </w:t>
          </w:r>
          <w:r>
            <w:rPr>
              <w:rFonts w:ascii="Times New Roman" w:eastAsia="Times New Roman" w:hAnsi="Times New Roman" w:cs="Times New Roman"/>
              <w:b/>
              <w:color w:val="000000"/>
              <w:sz w:val="24"/>
              <w:szCs w:val="24"/>
              <w:u w:val="single"/>
            </w:rPr>
            <w:t>Brown</w:t>
          </w:r>
          <w:r>
            <w:rPr>
              <w:rFonts w:ascii="Times New Roman" w:eastAsia="Times New Roman" w:hAnsi="Times New Roman" w:cs="Times New Roman"/>
              <w:color w:val="000000"/>
              <w:sz w:val="24"/>
              <w:szCs w:val="24"/>
            </w:rPr>
            <w:br/>
            <w:t xml:space="preserve">[10] This creator of Father Brown dedicated </w:t>
          </w:r>
          <w:r>
            <w:rPr>
              <w:rFonts w:ascii="Times New Roman" w:eastAsia="Times New Roman" w:hAnsi="Times New Roman" w:cs="Times New Roman"/>
              <w:i/>
              <w:color w:val="000000"/>
              <w:sz w:val="24"/>
              <w:szCs w:val="24"/>
            </w:rPr>
            <w:t>The Napoleon of Notting Hill</w:t>
          </w:r>
          <w:r>
            <w:rPr>
              <w:rFonts w:ascii="Times New Roman" w:eastAsia="Times New Roman" w:hAnsi="Times New Roman" w:cs="Times New Roman"/>
              <w:color w:val="000000"/>
              <w:sz w:val="24"/>
              <w:szCs w:val="24"/>
            </w:rPr>
            <w:t xml:space="preserve"> to Hillaire Belloc. George Bernard Shaw combined this author's name with that of Belloc due to their similar conservative views.</w:t>
          </w:r>
          <w:r>
            <w:rPr>
              <w:rFonts w:ascii="Times New Roman" w:eastAsia="Times New Roman" w:hAnsi="Times New Roman" w:cs="Times New Roman"/>
              <w:color w:val="000000"/>
              <w:sz w:val="24"/>
              <w:szCs w:val="24"/>
            </w:rPr>
            <w:br/>
            <w:t xml:space="preserve">ANSWER: G.K. </w:t>
          </w:r>
          <w:r>
            <w:rPr>
              <w:rFonts w:ascii="Lucida Bright" w:eastAsia="Lucida Bright" w:hAnsi="Lucida Bright" w:cs="Lucida Bright"/>
              <w:b/>
              <w:color w:val="000000"/>
              <w:sz w:val="18"/>
              <w:szCs w:val="18"/>
            </w:rPr>
            <w:t>(Gilbert Keith)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Chesterton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Chesterbelloc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Chesterton is also known as an apologist for this Christian denomination. John Henry Newman's conversion from Anglicanism to this branch of Christianity, after which he assumed the title of Cardinal, was explained in his </w:t>
          </w:r>
          <w:r>
            <w:rPr>
              <w:rFonts w:ascii="Times New Roman" w:eastAsia="Times New Roman" w:hAnsi="Times New Roman" w:cs="Times New Roman"/>
              <w:i/>
              <w:color w:val="000000"/>
              <w:sz w:val="24"/>
              <w:szCs w:val="24"/>
            </w:rPr>
            <w:t>Apolog</w:t>
          </w:r>
          <w:r>
            <w:rPr>
              <w:rFonts w:ascii="Times New Roman" w:eastAsia="Times New Roman" w:hAnsi="Times New Roman" w:cs="Times New Roman"/>
              <w:i/>
              <w:color w:val="000000"/>
              <w:sz w:val="24"/>
              <w:szCs w:val="24"/>
            </w:rPr>
            <w:t>ia Pro Vita Sua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Roman </w:t>
          </w:r>
          <w:r>
            <w:rPr>
              <w:rFonts w:ascii="Times New Roman" w:eastAsia="Times New Roman" w:hAnsi="Times New Roman" w:cs="Times New Roman"/>
              <w:b/>
              <w:color w:val="000000"/>
              <w:sz w:val="24"/>
              <w:szCs w:val="24"/>
              <w:u w:val="single"/>
            </w:rPr>
            <w:t>Catholic</w:t>
          </w:r>
          <w:r>
            <w:rPr>
              <w:rFonts w:ascii="Times New Roman" w:eastAsia="Times New Roman" w:hAnsi="Times New Roman" w:cs="Times New Roman"/>
              <w:color w:val="000000"/>
              <w:sz w:val="24"/>
              <w:szCs w:val="24"/>
            </w:rPr>
            <w:t>ism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88"/>
        <w:id w:val="-1723287766"/>
      </w:sdtPr>
      <w:sdtEndPr/>
      <w:sdtContent>
        <w:p w14:paraId="00000058"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876675282"/>
      </w:sdtPr>
      <w:sdtEndPr/>
      <w:sdtContent>
        <w:p w14:paraId="00000059" w14:textId="77777777" w:rsidR="008F0758" w:rsidRDefault="004D498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This organization got permission to film the US Senate after Senator Robert Byrd realized how much more TV coverage the House was getting.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Identify this broadcaster that finally started airing Senate proceedings in 1986.</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C-SPAN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Cable-Satellite Public Affairs Network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Tennessee Congressman gave the first speech that C-SPAN aired in 1979. After he moved to the Senate,</w:t>
          </w:r>
          <w:r>
            <w:rPr>
              <w:rFonts w:ascii="Times New Roman" w:eastAsia="Times New Roman" w:hAnsi="Times New Roman" w:cs="Times New Roman"/>
              <w:color w:val="000000"/>
              <w:sz w:val="24"/>
              <w:szCs w:val="24"/>
            </w:rPr>
            <w:t xml:space="preserve"> this “Atari Democrat” sponsored the 1991 High Performance Computing Act that provided funding for the nascent internet.</w:t>
          </w:r>
          <w:r>
            <w:rPr>
              <w:rFonts w:ascii="Times New Roman" w:eastAsia="Times New Roman" w:hAnsi="Times New Roman" w:cs="Times New Roman"/>
              <w:color w:val="000000"/>
              <w:sz w:val="24"/>
              <w:szCs w:val="24"/>
            </w:rPr>
            <w:br/>
            <w:t xml:space="preserve">ANSWER: Al </w:t>
          </w:r>
          <w:r>
            <w:rPr>
              <w:rFonts w:ascii="Times New Roman" w:eastAsia="Times New Roman" w:hAnsi="Times New Roman" w:cs="Times New Roman"/>
              <w:b/>
              <w:color w:val="000000"/>
              <w:sz w:val="24"/>
              <w:szCs w:val="24"/>
              <w:u w:val="single"/>
            </w:rPr>
            <w:t>Gore</w:t>
          </w:r>
          <w:r>
            <w:rPr>
              <w:rFonts w:ascii="Times New Roman" w:eastAsia="Times New Roman" w:hAnsi="Times New Roman" w:cs="Times New Roman"/>
              <w:color w:val="000000"/>
              <w:sz w:val="24"/>
              <w:szCs w:val="24"/>
            </w:rPr>
            <w:t xml:space="preserve"> [or Albert Arnold </w:t>
          </w:r>
          <w:r>
            <w:rPr>
              <w:rFonts w:ascii="Times New Roman" w:eastAsia="Times New Roman" w:hAnsi="Times New Roman" w:cs="Times New Roman"/>
              <w:b/>
              <w:color w:val="000000"/>
              <w:sz w:val="24"/>
              <w:szCs w:val="24"/>
              <w:u w:val="single"/>
            </w:rPr>
            <w:t>Gore</w:t>
          </w:r>
          <w:r>
            <w:rPr>
              <w:rFonts w:ascii="Times New Roman" w:eastAsia="Times New Roman" w:hAnsi="Times New Roman" w:cs="Times New Roman"/>
              <w:color w:val="000000"/>
              <w:sz w:val="24"/>
              <w:szCs w:val="24"/>
            </w:rPr>
            <w:t xml:space="preserve"> Jr.]</w:t>
          </w:r>
          <w:r>
            <w:rPr>
              <w:rFonts w:ascii="Times New Roman" w:eastAsia="Times New Roman" w:hAnsi="Times New Roman" w:cs="Times New Roman"/>
              <w:color w:val="000000"/>
              <w:sz w:val="24"/>
              <w:szCs w:val="24"/>
            </w:rPr>
            <w:br/>
            <w:t xml:space="preserve">[10] C-SPAN changed its copyright policies in 2007 following controversy over its attempts </w:t>
          </w:r>
          <w:r>
            <w:rPr>
              <w:rFonts w:ascii="Times New Roman" w:eastAsia="Times New Roman" w:hAnsi="Times New Roman" w:cs="Times New Roman"/>
              <w:color w:val="000000"/>
              <w:sz w:val="24"/>
              <w:szCs w:val="24"/>
            </w:rPr>
            <w:t>to remove a recording of this event from YouTube. Gerald Ford's 1976 speech at this event referenced the clumsy portrayal of him on SNL.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White House Correspondents</w:t>
          </w:r>
          <w:r>
            <w:rPr>
              <w:rFonts w:ascii="Times New Roman" w:eastAsia="Times New Roman" w:hAnsi="Times New Roman" w:cs="Times New Roman"/>
              <w:color w:val="000000"/>
              <w:sz w:val="24"/>
              <w:szCs w:val="24"/>
            </w:rPr>
            <w:t xml:space="preserve">' Association Dinner Roast [or </w:t>
          </w:r>
          <w:r>
            <w:rPr>
              <w:rFonts w:ascii="Times New Roman" w:eastAsia="Times New Roman" w:hAnsi="Times New Roman" w:cs="Times New Roman"/>
              <w:b/>
              <w:color w:val="000000"/>
              <w:sz w:val="24"/>
              <w:szCs w:val="24"/>
              <w:u w:val="single"/>
            </w:rPr>
            <w:t>WHCA</w:t>
          </w:r>
          <w:r>
            <w:rPr>
              <w:rFonts w:ascii="Times New Roman" w:eastAsia="Times New Roman" w:hAnsi="Times New Roman" w:cs="Times New Roman"/>
              <w:color w:val="000000"/>
              <w:sz w:val="24"/>
              <w:szCs w:val="24"/>
            </w:rPr>
            <w:t xml:space="preserve"> Dinner]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Bentle</w:t>
          </w:r>
          <w:r>
            <w:rPr>
              <w:rFonts w:ascii="Lucida Bright" w:eastAsia="Lucida Bright" w:hAnsi="Lucida Bright" w:cs="Lucida Bright"/>
              <w:i/>
              <w:color w:val="000000"/>
              <w:sz w:val="18"/>
              <w:szCs w:val="18"/>
            </w:rPr>
            <w:t>y&gt;</w:t>
          </w:r>
        </w:p>
      </w:sdtContent>
    </w:sdt>
    <w:sdt>
      <w:sdtPr>
        <w:tag w:val="goog_rdk_90"/>
        <w:id w:val="-1137946120"/>
      </w:sdtPr>
      <w:sdtEndPr/>
      <w:sdtContent>
        <w:p w14:paraId="0000005A" w14:textId="77777777" w:rsidR="008F0758" w:rsidRDefault="004D498C">
          <w:pPr>
            <w:keepLines/>
            <w:widowControl w:val="0"/>
            <w:rPr>
              <w:rFonts w:ascii="Times New Roman" w:eastAsia="Times New Roman" w:hAnsi="Times New Roman" w:cs="Times New Roman"/>
              <w:sz w:val="24"/>
              <w:szCs w:val="24"/>
            </w:rPr>
          </w:pPr>
        </w:p>
      </w:sdtContent>
    </w:sdt>
    <w:sectPr w:rsidR="008F07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58"/>
    <w:rsid w:val="004D498C"/>
    <w:rsid w:val="008F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33E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U2vE2HsI3uZS2Rn60lIW7knGw==">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5935</Words>
  <Characters>33830</Characters>
  <Application>Microsoft Office Word</Application>
  <DocSecurity>0</DocSecurity>
  <Lines>281</Lines>
  <Paragraphs>79</Paragraphs>
  <ScaleCrop>false</ScaleCrop>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2019-06-21T21:35:00Z</dcterms:created>
  <dcterms:modified xsi:type="dcterms:W3CDTF">2019-09-26T23:32:00Z</dcterms:modified>
</cp:coreProperties>
</file>