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1"/>
        <w:spacing w:line="276"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Spring Undergraduate Novice 2020</w:t>
      </w:r>
    </w:p>
    <w:p w:rsidR="00000000" w:rsidDel="00000000" w:rsidP="00000000" w:rsidRDefault="00000000" w:rsidRPr="00000000" w14:paraId="00000002">
      <w:pPr>
        <w:widowControl w:val="1"/>
        <w:spacing w:line="276" w:lineRule="auto"/>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“Neo-Tournament Arrives from the Future”</w:t>
      </w:r>
    </w:p>
    <w:p w:rsidR="00000000" w:rsidDel="00000000" w:rsidP="00000000" w:rsidRDefault="00000000" w:rsidRPr="00000000" w14:paraId="00000003">
      <w:pPr>
        <w:widowControl w:val="1"/>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Edited by: Harris Bunker, Taylor Harvey, Chris Sims, Mike Cheyne</w:t>
      </w:r>
    </w:p>
    <w:p w:rsidR="00000000" w:rsidDel="00000000" w:rsidP="00000000" w:rsidRDefault="00000000" w:rsidRPr="00000000" w14:paraId="00000004">
      <w:pPr>
        <w:widowControl w:val="1"/>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Written by: The Editors and Lalit Maharjan, William Grossman, James Zhou, Bradley Kirksey, </w:t>
      </w:r>
    </w:p>
    <w:p w:rsidR="00000000" w:rsidDel="00000000" w:rsidP="00000000" w:rsidRDefault="00000000" w:rsidRPr="00000000" w14:paraId="00000005">
      <w:pPr>
        <w:widowControl w:val="1"/>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Zachary Knecht, Montagu James, Roman Madoerin, Vishal Puppala, Eve Fleisig, </w:t>
      </w:r>
    </w:p>
    <w:p w:rsidR="00000000" w:rsidDel="00000000" w:rsidP="00000000" w:rsidRDefault="00000000" w:rsidRPr="00000000" w14:paraId="00000006">
      <w:pPr>
        <w:widowControl w:val="1"/>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Rebecca Thomas, Spencer </w:t>
      </w:r>
      <w:r w:rsidDel="00000000" w:rsidR="00000000" w:rsidRPr="00000000">
        <w:rPr>
          <w:rFonts w:ascii="Times New Roman" w:cs="Times New Roman" w:eastAsia="Times New Roman" w:hAnsi="Times New Roman"/>
          <w:rtl w:val="0"/>
        </w:rPr>
        <w:t xml:space="preserve">Oung</w:t>
      </w:r>
      <w:r w:rsidDel="00000000" w:rsidR="00000000" w:rsidRPr="00000000">
        <w:rPr>
          <w:rFonts w:ascii="Times New Roman" w:cs="Times New Roman" w:eastAsia="Times New Roman" w:hAnsi="Times New Roman"/>
          <w:rtl w:val="0"/>
        </w:rPr>
        <w:t xml:space="preserve">, Charles Dees, Abhinav Karthikeyan, Jack Edmondson,</w:t>
      </w:r>
    </w:p>
    <w:p w:rsidR="00000000" w:rsidDel="00000000" w:rsidP="00000000" w:rsidRDefault="00000000" w:rsidRPr="00000000" w14:paraId="00000007">
      <w:pPr>
        <w:widowControl w:val="1"/>
        <w:spacing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rtl w:val="0"/>
        </w:rPr>
        <w:t xml:space="preserve"> Karsten Rynearson, Jason Lewis, Zach Foster and Chandler West</w:t>
      </w: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Packet 1</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Tossups:</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1. </w:t>
      </w:r>
      <w:r w:rsidDel="00000000" w:rsidR="00000000" w:rsidRPr="00000000">
        <w:rPr>
          <w:rFonts w:ascii="Times New Roman" w:cs="Times New Roman" w:eastAsia="Times New Roman" w:hAnsi="Times New Roman"/>
          <w:b w:val="1"/>
          <w:sz w:val="20"/>
          <w:szCs w:val="20"/>
          <w:rtl w:val="0"/>
        </w:rPr>
        <w:t xml:space="preserve">A metafictional novel set in this state begins when an author decides to assume the identity of a private investigator after getting called by a wrong number. A trilogy of novels named for this state consists of </w:t>
      </w:r>
      <w:r w:rsidDel="00000000" w:rsidR="00000000" w:rsidRPr="00000000">
        <w:rPr>
          <w:rFonts w:ascii="Times New Roman" w:cs="Times New Roman" w:eastAsia="Times New Roman" w:hAnsi="Times New Roman"/>
          <w:b w:val="1"/>
          <w:i w:val="1"/>
          <w:sz w:val="20"/>
          <w:szCs w:val="20"/>
          <w:rtl w:val="0"/>
        </w:rPr>
        <w:t xml:space="preserve">City of Glass, Ghosts, and The Locked Room</w:t>
      </w:r>
      <w:r w:rsidDel="00000000" w:rsidR="00000000" w:rsidRPr="00000000">
        <w:rPr>
          <w:rFonts w:ascii="Times New Roman" w:cs="Times New Roman" w:eastAsia="Times New Roman" w:hAnsi="Times New Roman"/>
          <w:b w:val="1"/>
          <w:sz w:val="20"/>
          <w:szCs w:val="20"/>
          <w:rtl w:val="0"/>
        </w:rPr>
        <w:t xml:space="preserve"> and was written by Paul Auster. Another novel largely set in this state concludes "we beat on, (*)</w:t>
      </w:r>
      <w:r w:rsidDel="00000000" w:rsidR="00000000" w:rsidRPr="00000000">
        <w:rPr>
          <w:rFonts w:ascii="Times New Roman" w:cs="Times New Roman" w:eastAsia="Times New Roman" w:hAnsi="Times New Roman"/>
          <w:sz w:val="20"/>
          <w:szCs w:val="20"/>
          <w:rtl w:val="0"/>
        </w:rPr>
        <w:t xml:space="preserve"> boats against the current, borne back ceaselessly into the past" after the protege of Dan Cody is killed by George Wilson. Jordan Baker and Tom Buchanan live in, for 10 points, what U.S. state in which Nick Carraway attends parties hosted at the West Egg mansion of Jay Gatsby?</w:t>
        <w:br w:type="textWrapping"/>
        <w:t xml:space="preserve">ANSWER: </w:t>
      </w:r>
      <w:r w:rsidDel="00000000" w:rsidR="00000000" w:rsidRPr="00000000">
        <w:rPr>
          <w:rFonts w:ascii="Times New Roman" w:cs="Times New Roman" w:eastAsia="Times New Roman" w:hAnsi="Times New Roman"/>
          <w:b w:val="1"/>
          <w:sz w:val="20"/>
          <w:szCs w:val="20"/>
          <w:u w:val="single"/>
          <w:rtl w:val="0"/>
        </w:rPr>
        <w:t xml:space="preserve">New York</w:t>
      </w:r>
      <w:r w:rsidDel="00000000" w:rsidR="00000000" w:rsidRPr="00000000">
        <w:rPr>
          <w:rFonts w:ascii="Times New Roman" w:cs="Times New Roman" w:eastAsia="Times New Roman" w:hAnsi="Times New Roman"/>
          <w:sz w:val="20"/>
          <w:szCs w:val="20"/>
          <w:rtl w:val="0"/>
        </w:rPr>
        <w:t xml:space="preserve"> &lt;Zhou, American Literature&gt;</w:t>
      </w: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2. </w:t>
      </w:r>
      <w:r w:rsidDel="00000000" w:rsidR="00000000" w:rsidRPr="00000000">
        <w:rPr>
          <w:rFonts w:ascii="Times New Roman" w:cs="Times New Roman" w:eastAsia="Times New Roman" w:hAnsi="Times New Roman"/>
          <w:b w:val="1"/>
          <w:sz w:val="20"/>
          <w:szCs w:val="20"/>
          <w:rtl w:val="0"/>
        </w:rPr>
        <w:t xml:space="preserve">One politician from this country was killed after his three-year exile in the US when he was escorted to a “death van” from the airport. Despite a letter from Ottoman Sultan Abdul Hamid II to Muslims in this country, the sultan supported American forces during the (*)</w:t>
      </w:r>
      <w:r w:rsidDel="00000000" w:rsidR="00000000" w:rsidRPr="00000000">
        <w:rPr>
          <w:rFonts w:ascii="Times New Roman" w:cs="Times New Roman" w:eastAsia="Times New Roman" w:hAnsi="Times New Roman"/>
          <w:sz w:val="20"/>
          <w:szCs w:val="20"/>
          <w:rtl w:val="0"/>
        </w:rPr>
        <w:t xml:space="preserve"> Moro Rebellion. A former dictatorial leader of this country was deposed after the so-called nonviolent Yellow Revolution protests erupted after the assassination of Ninoy Aquino. Ferdinand Marcos was deposed after the People's Power Revolution in—for 10 points—what Pacific island nation whose residents primarily speak Tagalog?</w:t>
        <w:br w:type="textWrapping"/>
        <w:t xml:space="preserve">ANSWER: Republic of the </w:t>
      </w:r>
      <w:r w:rsidDel="00000000" w:rsidR="00000000" w:rsidRPr="00000000">
        <w:rPr>
          <w:rFonts w:ascii="Times New Roman" w:cs="Times New Roman" w:eastAsia="Times New Roman" w:hAnsi="Times New Roman"/>
          <w:b w:val="1"/>
          <w:sz w:val="20"/>
          <w:szCs w:val="20"/>
          <w:u w:val="single"/>
          <w:rtl w:val="0"/>
        </w:rPr>
        <w:t xml:space="preserve">Philippines</w:t>
      </w:r>
      <w:r w:rsidDel="00000000" w:rsidR="00000000" w:rsidRPr="00000000">
        <w:rPr>
          <w:rFonts w:ascii="Times New Roman" w:cs="Times New Roman" w:eastAsia="Times New Roman" w:hAnsi="Times New Roman"/>
          <w:sz w:val="20"/>
          <w:szCs w:val="20"/>
          <w:rtl w:val="0"/>
        </w:rPr>
        <w:t xml:space="preserve"> &lt;Bunker, World History&gt;</w:t>
      </w: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3. </w:t>
      </w:r>
      <w:r w:rsidDel="00000000" w:rsidR="00000000" w:rsidRPr="00000000">
        <w:rPr>
          <w:rFonts w:ascii="Times New Roman" w:cs="Times New Roman" w:eastAsia="Times New Roman" w:hAnsi="Times New Roman"/>
          <w:b w:val="1"/>
          <w:sz w:val="20"/>
          <w:szCs w:val="20"/>
          <w:rtl w:val="0"/>
        </w:rPr>
        <w:t xml:space="preserve">In his freshman season, this athlete gained notoriety after defeating the Texas A&amp;M Aggies in the Music City Bowl in a performance that earned him game MVP. In his first playoff appearance, this player fumbled three times against the LA Chargers. Along with Bryce Love, this player was a finalist for the 2017 Heisman Trophy that was eventually awarded to Baker Mayfield. In 2019, Marty Mornhinweg denied reports he planned to convert this athlete to (*)</w:t>
      </w:r>
      <w:r w:rsidDel="00000000" w:rsidR="00000000" w:rsidRPr="00000000">
        <w:rPr>
          <w:rFonts w:ascii="Times New Roman" w:cs="Times New Roman" w:eastAsia="Times New Roman" w:hAnsi="Times New Roman"/>
          <w:sz w:val="20"/>
          <w:szCs w:val="20"/>
          <w:rtl w:val="0"/>
        </w:rPr>
        <w:t xml:space="preserve"> wide receiver after he was selected with the 32nd pick. This athlete was drafted as Joe Flacco's backup until Flacco was injured against the Pittsburgh Steelers. For 10 points, name this Heisman-winning quarterback from Louisville, who won the 2019 NFL MVP while starting for the Baltimore Ravens.</w:t>
        <w:br w:type="textWrapping"/>
        <w:t xml:space="preserve">ANSWER: Lamar </w:t>
      </w:r>
      <w:r w:rsidDel="00000000" w:rsidR="00000000" w:rsidRPr="00000000">
        <w:rPr>
          <w:rFonts w:ascii="Times New Roman" w:cs="Times New Roman" w:eastAsia="Times New Roman" w:hAnsi="Times New Roman"/>
          <w:b w:val="1"/>
          <w:sz w:val="20"/>
          <w:szCs w:val="20"/>
          <w:u w:val="single"/>
          <w:rtl w:val="0"/>
        </w:rPr>
        <w:t xml:space="preserve">Jackson</w:t>
      </w:r>
      <w:r w:rsidDel="00000000" w:rsidR="00000000" w:rsidRPr="00000000">
        <w:rPr>
          <w:rFonts w:ascii="Times New Roman" w:cs="Times New Roman" w:eastAsia="Times New Roman" w:hAnsi="Times New Roman"/>
          <w:sz w:val="20"/>
          <w:szCs w:val="20"/>
          <w:rtl w:val="0"/>
        </w:rPr>
        <w:t xml:space="preserve"> &lt;Kirksey, Trash&gt;</w:t>
      </w: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4.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In a misogynistic speech where this character says "Let copulation thrive," this character excuses another male character's adultery because women are lecherous like centaurs. This character decries his condition by suggesting that he is a man "more sinned </w:t>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against</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than sinning." In one Act III scene, this character urges the sky to "Blow, winds, and crack your cheeks! rage! Blow!" After that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storm, this crazed character pretends to put two characters on trial wh</w:t>
      </w:r>
      <w:r w:rsidDel="00000000" w:rsidR="00000000" w:rsidRPr="00000000">
        <w:rPr>
          <w:rFonts w:ascii="Times New Roman" w:cs="Times New Roman" w:eastAsia="Times New Roman" w:hAnsi="Times New Roman"/>
          <w:sz w:val="20"/>
          <w:szCs w:val="20"/>
          <w:rtl w:val="0"/>
        </w:rPr>
        <w:t xml:space="preserve">ich is</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attended by Mad Tom and his Fool. At the end of the play in which he appears, this character carries in his executed daughter Cordelia before he </w:t>
      </w:r>
      <w:r w:rsidDel="00000000" w:rsidR="00000000" w:rsidRPr="00000000">
        <w:rPr>
          <w:rFonts w:ascii="Times New Roman" w:cs="Times New Roman" w:eastAsia="Times New Roman" w:hAnsi="Times New Roman"/>
          <w:sz w:val="20"/>
          <w:szCs w:val="20"/>
          <w:rtl w:val="0"/>
        </w:rPr>
        <w:t xml:space="preserve">then</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dies. For 10 points, name this Shakespeare character who foolishly divides his kingdom among his treacherous daughters.</w:t>
        <w:br w:type="textWrapping"/>
        <w:t xml:space="preserve">ANSWER: King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Lear</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&lt;Bunker, British Literature&gt;</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5. </w:t>
      </w:r>
      <w:r w:rsidDel="00000000" w:rsidR="00000000" w:rsidRPr="00000000">
        <w:rPr>
          <w:rFonts w:ascii="Times New Roman" w:cs="Times New Roman" w:eastAsia="Times New Roman" w:hAnsi="Times New Roman"/>
          <w:b w:val="1"/>
          <w:sz w:val="20"/>
          <w:szCs w:val="20"/>
          <w:rtl w:val="0"/>
        </w:rPr>
        <w:t xml:space="preserve">In the </w:t>
      </w:r>
      <w:r w:rsidDel="00000000" w:rsidR="00000000" w:rsidRPr="00000000">
        <w:rPr>
          <w:rFonts w:ascii="Times New Roman" w:cs="Times New Roman" w:eastAsia="Times New Roman" w:hAnsi="Times New Roman"/>
          <w:b w:val="1"/>
          <w:i w:val="1"/>
          <w:sz w:val="20"/>
          <w:szCs w:val="20"/>
          <w:rtl w:val="0"/>
        </w:rPr>
        <w:t xml:space="preserve">Argonautica</w:t>
      </w:r>
      <w:r w:rsidDel="00000000" w:rsidR="00000000" w:rsidRPr="00000000">
        <w:rPr>
          <w:rFonts w:ascii="Times New Roman" w:cs="Times New Roman" w:eastAsia="Times New Roman" w:hAnsi="Times New Roman"/>
          <w:b w:val="1"/>
          <w:sz w:val="20"/>
          <w:szCs w:val="20"/>
          <w:rtl w:val="0"/>
        </w:rPr>
        <w:t xml:space="preserve">, this deity rescues Butes </w:t>
      </w:r>
      <w:r w:rsidDel="00000000" w:rsidR="00000000" w:rsidRPr="00000000">
        <w:rPr>
          <w:rFonts w:ascii="Times New Roman" w:cs="Times New Roman" w:eastAsia="Times New Roman" w:hAnsi="Times New Roman"/>
          <w:b w:val="1"/>
          <w:sz w:val="20"/>
          <w:szCs w:val="20"/>
          <w:shd w:fill="efefef" w:val="clear"/>
          <w:rtl w:val="0"/>
        </w:rPr>
        <w:t xml:space="preserve">(“</w:t>
      </w:r>
      <w:r w:rsidDel="00000000" w:rsidR="00000000" w:rsidRPr="00000000">
        <w:rPr>
          <w:rFonts w:ascii="Times New Roman" w:cs="Times New Roman" w:eastAsia="Times New Roman" w:hAnsi="Times New Roman"/>
          <w:b w:val="1"/>
          <w:sz w:val="20"/>
          <w:szCs w:val="20"/>
          <w:shd w:fill="efefef" w:val="clear"/>
          <w:rtl w:val="0"/>
        </w:rPr>
        <w:t xml:space="preserve">beauties”</w:t>
      </w:r>
      <w:r w:rsidDel="00000000" w:rsidR="00000000" w:rsidRPr="00000000">
        <w:rPr>
          <w:rFonts w:ascii="Times New Roman" w:cs="Times New Roman" w:eastAsia="Times New Roman" w:hAnsi="Times New Roman"/>
          <w:b w:val="1"/>
          <w:sz w:val="20"/>
          <w:szCs w:val="20"/>
          <w:shd w:fill="efefef" w:val="clear"/>
          <w:rtl w:val="0"/>
        </w:rPr>
        <w:t xml:space="preserve">)</w:t>
      </w:r>
      <w:r w:rsidDel="00000000" w:rsidR="00000000" w:rsidRPr="00000000">
        <w:rPr>
          <w:rFonts w:ascii="Times New Roman" w:cs="Times New Roman" w:eastAsia="Times New Roman" w:hAnsi="Times New Roman"/>
          <w:b w:val="1"/>
          <w:sz w:val="20"/>
          <w:szCs w:val="20"/>
          <w:rtl w:val="0"/>
        </w:rPr>
        <w:t xml:space="preserve"> from being killed by the Sirens. Following the death of one of this Greek deity's lovers, anemones would sprout wherever the lover's blood would fall. </w:t>
      </w:r>
      <w:r w:rsidDel="00000000" w:rsidR="00000000" w:rsidRPr="00000000">
        <w:rPr>
          <w:rFonts w:ascii="Times New Roman" w:cs="Times New Roman" w:eastAsia="Times New Roman" w:hAnsi="Times New Roman"/>
          <w:b w:val="1"/>
          <w:sz w:val="20"/>
          <w:szCs w:val="20"/>
          <w:rtl w:val="0"/>
        </w:rPr>
        <w:t xml:space="preserve">This deity abandoned her son</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rtl w:val="0"/>
        </w:rPr>
        <w:t xml:space="preserve">Priapus after Hera cursed him.</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rtl w:val="0"/>
        </w:rPr>
        <w:t xml:space="preserve">After an incident in which the guard Alectryon is turned into a rooster, this goddess gave birth to the twins (*) </w:t>
      </w:r>
      <w:r w:rsidDel="00000000" w:rsidR="00000000" w:rsidRPr="00000000">
        <w:rPr>
          <w:rFonts w:ascii="Times New Roman" w:cs="Times New Roman" w:eastAsia="Times New Roman" w:hAnsi="Times New Roman"/>
          <w:sz w:val="20"/>
          <w:szCs w:val="20"/>
          <w:rtl w:val="0"/>
        </w:rPr>
        <w:t xml:space="preserve">Phobos and Deimos.</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Anchises is struck by a lightning bolt after bragging about sleeping with this deity, a fling which resulted in the birth of Aeneas. Hephaestus ensnared Ares and this goddess to prove they were having an affair. This lover of the mortal Adonis was born from sea foam. For 10 points, name this Greek goddess of love and beauty.</w:t>
        <w:br w:type="textWrapping"/>
        <w:t xml:space="preserve">ANSWER: </w:t>
      </w:r>
      <w:r w:rsidDel="00000000" w:rsidR="00000000" w:rsidRPr="00000000">
        <w:rPr>
          <w:rFonts w:ascii="Times New Roman" w:cs="Times New Roman" w:eastAsia="Times New Roman" w:hAnsi="Times New Roman"/>
          <w:b w:val="1"/>
          <w:sz w:val="20"/>
          <w:szCs w:val="20"/>
          <w:u w:val="single"/>
          <w:rtl w:val="0"/>
        </w:rPr>
        <w:t xml:space="preserve">Aphrodite</w:t>
      </w:r>
      <w:r w:rsidDel="00000000" w:rsidR="00000000" w:rsidRPr="00000000">
        <w:rPr>
          <w:rFonts w:ascii="Times New Roman" w:cs="Times New Roman" w:eastAsia="Times New Roman" w:hAnsi="Times New Roman"/>
          <w:sz w:val="20"/>
          <w:szCs w:val="20"/>
          <w:rtl w:val="0"/>
        </w:rPr>
        <w:t xml:space="preserve"> [do NOT accept or prompt on "Venus"] &lt;Maharjan, Mythology&gt;</w:t>
      </w:r>
      <w:r w:rsidDel="00000000" w:rsidR="00000000" w:rsidRPr="00000000">
        <w:br w:type="page"/>
      </w: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6.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The Chungungo, the world's smallest otter species, lives in this body of water. The sunny city of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Arica</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lies on a "bend" or "elbow" abutted by this body of water. The Rongorongo script was used on an island in this body of water. The so-called "Sporadic Islands</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in</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this body of water include the Juan Fernández Islands. This body's Mocha Island is important in the mythology of the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Mapuche people. The Nazca plate lies completely under this body of water. The Humboldt current in this body of water partly explains the cold climate of cities like Valparaiso, which lies next to this body. The Rapa Nui created </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moai </w:t>
      </w:r>
      <w:r w:rsidDel="00000000" w:rsidR="00000000" w:rsidRPr="00000000">
        <w:rPr>
          <w:rFonts w:ascii="Times New Roman" w:cs="Times New Roman" w:eastAsia="Times New Roman" w:hAnsi="Times New Roman"/>
          <w:smallCaps w:val="0"/>
          <w:strike w:val="0"/>
          <w:color w:val="000000"/>
          <w:sz w:val="20"/>
          <w:szCs w:val="20"/>
          <w:u w:val="none"/>
          <w:shd w:fill="efefef" w:val="clear"/>
          <w:vertAlign w:val="baseline"/>
          <w:rtl w:val="0"/>
        </w:rPr>
        <w:t xml:space="preserve">(</w:t>
      </w:r>
      <w:r w:rsidDel="00000000" w:rsidR="00000000" w:rsidRPr="00000000">
        <w:rPr>
          <w:rFonts w:ascii="Times New Roman" w:cs="Times New Roman" w:eastAsia="Times New Roman" w:hAnsi="Times New Roman"/>
          <w:sz w:val="20"/>
          <w:szCs w:val="20"/>
          <w:shd w:fill="efefef" w:val="clear"/>
          <w:rtl w:val="0"/>
        </w:rPr>
        <w:t xml:space="preserve">“Moe-eye”)</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on an island in this body of water</w:t>
      </w:r>
      <w:r w:rsidDel="00000000" w:rsidR="00000000" w:rsidRPr="00000000">
        <w:rPr>
          <w:rFonts w:ascii="Times New Roman" w:cs="Times New Roman" w:eastAsia="Times New Roman" w:hAnsi="Times New Roman"/>
          <w:sz w:val="20"/>
          <w:szCs w:val="20"/>
          <w:rtl w:val="0"/>
        </w:rPr>
        <w:t xml:space="preserve"> known as</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Easter Island. For 10 points, Chile has a 4000 miles coastline on what ocean?</w:t>
        <w:br w:type="textWrapping"/>
        <w:t xml:space="preserve">ANSWER: the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Pacific</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Ocean [accept the South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Pacific</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Ocean] &lt;Harvey, Geography&gt;</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7.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For some tail field tau, and a sequence of events which have this property, then the probability of an event is either zero or one according to a law named for Kolmogorov. Under the Gauss Markov assumptions, the error term is assumed to have mean zero and this property. The pairwise version of this property holds if for any two events, the weaker,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mutual notion of this property holds. By Bayes</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color w:val="000000"/>
          <w:sz w:val="20"/>
          <w:szCs w:val="20"/>
          <w:u w:val="none"/>
          <w:shd w:fill="efefef" w:val="clear"/>
          <w:vertAlign w:val="baseline"/>
          <w:rtl w:val="0"/>
        </w:rPr>
        <w:t xml:space="preserve">(</w:t>
      </w:r>
      <w:r w:rsidDel="00000000" w:rsidR="00000000" w:rsidRPr="00000000">
        <w:rPr>
          <w:rFonts w:ascii="Times New Roman" w:cs="Times New Roman" w:eastAsia="Times New Roman" w:hAnsi="Times New Roman"/>
          <w:b w:val="1"/>
          <w:sz w:val="20"/>
          <w:szCs w:val="20"/>
          <w:shd w:fill="efefef" w:val="clear"/>
          <w:rtl w:val="0"/>
        </w:rPr>
        <w:t xml:space="preserve">“Bays”</w:t>
      </w:r>
      <w:r w:rsidDel="00000000" w:rsidR="00000000" w:rsidRPr="00000000">
        <w:rPr>
          <w:rFonts w:ascii="Times New Roman" w:cs="Times New Roman" w:eastAsia="Times New Roman" w:hAnsi="Times New Roman"/>
          <w:i w:val="0"/>
          <w:smallCaps w:val="0"/>
          <w:strike w:val="0"/>
          <w:color w:val="000000"/>
          <w:sz w:val="20"/>
          <w:szCs w:val="20"/>
          <w:u w:val="none"/>
          <w:shd w:fill="efefef" w:val="clear"/>
          <w:vertAlign w:val="baseline"/>
          <w:rtl w:val="0"/>
        </w:rPr>
        <w:t xml:space="preserve">)</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Law, this property implies </w:t>
      </w:r>
      <w:r w:rsidDel="00000000" w:rsidR="00000000" w:rsidRPr="00000000">
        <w:rPr>
          <w:rFonts w:ascii="Times New Roman" w:cs="Times New Roman" w:eastAsia="Times New Roman" w:hAnsi="Times New Roman"/>
          <w:sz w:val="20"/>
          <w:szCs w:val="20"/>
          <w:rtl w:val="0"/>
        </w:rPr>
        <w:t xml:space="preserve">that the</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probability of A given B is equal to the probability of A. This property implies a correlation of zero because the </w:t>
      </w:r>
      <w:r w:rsidDel="00000000" w:rsidR="00000000" w:rsidRPr="00000000">
        <w:rPr>
          <w:rFonts w:ascii="Times New Roman" w:cs="Times New Roman" w:eastAsia="Times New Roman" w:hAnsi="Times New Roman"/>
          <w:i w:val="0"/>
          <w:smallCaps w:val="0"/>
          <w:strike w:val="0"/>
          <w:color w:val="000000"/>
          <w:sz w:val="20"/>
          <w:szCs w:val="20"/>
          <w:u w:val="none"/>
          <w:shd w:fill="efefef"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0"/>
          <w:szCs w:val="20"/>
          <w:u w:val="none"/>
          <w:shd w:fill="efefef" w:val="clear"/>
          <w:vertAlign w:val="baseline"/>
          <w:rtl w:val="0"/>
        </w:rPr>
        <w:t xml:space="preserve">read slowly</w:t>
      </w:r>
      <w:r w:rsidDel="00000000" w:rsidR="00000000" w:rsidRPr="00000000">
        <w:rPr>
          <w:rFonts w:ascii="Times New Roman" w:cs="Times New Roman" w:eastAsia="Times New Roman" w:hAnsi="Times New Roman"/>
          <w:i w:val="0"/>
          <w:smallCaps w:val="0"/>
          <w:strike w:val="0"/>
          <w:color w:val="000000"/>
          <w:sz w:val="20"/>
          <w:szCs w:val="20"/>
          <w:u w:val="none"/>
          <w:shd w:fill="efefef" w:val="clear"/>
          <w:vertAlign w:val="baseline"/>
          <w:rtl w:val="0"/>
        </w:rPr>
        <w:t xml:space="preserve">)</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probability of A intersection B </w:t>
      </w:r>
      <w:r w:rsidDel="00000000" w:rsidR="00000000" w:rsidRPr="00000000">
        <w:rPr>
          <w:rFonts w:ascii="Times New Roman" w:cs="Times New Roman" w:eastAsia="Times New Roman" w:hAnsi="Times New Roman"/>
          <w:sz w:val="20"/>
          <w:szCs w:val="20"/>
          <w:rtl w:val="0"/>
        </w:rPr>
        <w:t xml:space="preserve">is the</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probability of A times the probability of B. For 10 points, identify this property which implies that two random variables are unrelated to each other.</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independence</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[accept word forms like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independent</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or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independently distributed</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prompt on </w:t>
      </w:r>
      <w:r w:rsidDel="00000000" w:rsidR="00000000" w:rsidRPr="00000000">
        <w:rPr>
          <w:rFonts w:ascii="Times New Roman" w:cs="Times New Roman" w:eastAsia="Times New Roman" w:hAnsi="Times New Roman"/>
          <w:i w:val="0"/>
          <w:smallCaps w:val="0"/>
          <w:strike w:val="0"/>
          <w:color w:val="000000"/>
          <w:sz w:val="20"/>
          <w:szCs w:val="20"/>
          <w:u w:val="single"/>
          <w:shd w:fill="auto" w:val="clear"/>
          <w:vertAlign w:val="baseline"/>
          <w:rtl w:val="0"/>
        </w:rPr>
        <w:t xml:space="preserve">uncorrelated</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or "</w:t>
      </w:r>
      <w:r w:rsidDel="00000000" w:rsidR="00000000" w:rsidRPr="00000000">
        <w:rPr>
          <w:rFonts w:ascii="Times New Roman" w:cs="Times New Roman" w:eastAsia="Times New Roman" w:hAnsi="Times New Roman"/>
          <w:i w:val="0"/>
          <w:smallCaps w:val="0"/>
          <w:strike w:val="0"/>
          <w:color w:val="000000"/>
          <w:sz w:val="20"/>
          <w:szCs w:val="20"/>
          <w:u w:val="single"/>
          <w:shd w:fill="auto" w:val="clear"/>
          <w:vertAlign w:val="baseline"/>
          <w:rtl w:val="0"/>
        </w:rPr>
        <w:t xml:space="preserve">IID</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&lt;Bunker, Mathematics&gt;</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8.</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In </w:t>
      </w:r>
      <w:r w:rsidDel="00000000" w:rsidR="00000000" w:rsidRPr="00000000">
        <w:rPr>
          <w:rFonts w:ascii="Times New Roman" w:cs="Times New Roman" w:eastAsia="Times New Roman" w:hAnsi="Times New Roman"/>
          <w:b w:val="1"/>
          <w:sz w:val="20"/>
          <w:szCs w:val="20"/>
          <w:rtl w:val="0"/>
        </w:rPr>
        <w:t xml:space="preserve">a mathematical and computational implementation of this field of study, buffer analysis can be used to highlight certain geometries of interest.</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rtl w:val="0"/>
        </w:rPr>
        <w:t xml:space="preserve">It's not anthropology, but another scholar in this field defined neo-liberal capitalist policies as "Accumulation by dispossession." This field of the Marxist David Harvey was named by (*)</w:t>
      </w:r>
      <w:r w:rsidDel="00000000" w:rsidR="00000000" w:rsidRPr="00000000">
        <w:rPr>
          <w:rFonts w:ascii="Times New Roman" w:cs="Times New Roman" w:eastAsia="Times New Roman" w:hAnsi="Times New Roman"/>
          <w:sz w:val="20"/>
          <w:szCs w:val="20"/>
          <w:rtl w:val="0"/>
        </w:rPr>
        <w:t xml:space="preserve"> Eratosthenes and titles a second century work of Ptolemy. Information in this field can be plotted using tools like ArcGIS. The economic subdiscipline of this field studies topics like transportation and the differences among rural and urban economies. For 10 points, identify this field of study whose physical sub branch studies lakes, landforms, and other objects on Earth's surface.</w:t>
        <w:br w:type="textWrapping"/>
        <w:t xml:space="preserve">ANSWER: </w:t>
      </w:r>
      <w:r w:rsidDel="00000000" w:rsidR="00000000" w:rsidRPr="00000000">
        <w:rPr>
          <w:rFonts w:ascii="Times New Roman" w:cs="Times New Roman" w:eastAsia="Times New Roman" w:hAnsi="Times New Roman"/>
          <w:b w:val="1"/>
          <w:sz w:val="20"/>
          <w:szCs w:val="20"/>
          <w:u w:val="single"/>
          <w:rtl w:val="0"/>
        </w:rPr>
        <w:t xml:space="preserve">geography</w:t>
      </w:r>
      <w:r w:rsidDel="00000000" w:rsidR="00000000" w:rsidRPr="00000000">
        <w:rPr>
          <w:rFonts w:ascii="Times New Roman" w:cs="Times New Roman" w:eastAsia="Times New Roman" w:hAnsi="Times New Roman"/>
          <w:sz w:val="20"/>
          <w:szCs w:val="20"/>
          <w:rtl w:val="0"/>
        </w:rPr>
        <w:t xml:space="preserve"> [accept </w:t>
      </w:r>
      <w:r w:rsidDel="00000000" w:rsidR="00000000" w:rsidRPr="00000000">
        <w:rPr>
          <w:rFonts w:ascii="Times New Roman" w:cs="Times New Roman" w:eastAsia="Times New Roman" w:hAnsi="Times New Roman"/>
          <w:b w:val="1"/>
          <w:sz w:val="20"/>
          <w:szCs w:val="20"/>
          <w:u w:val="single"/>
          <w:rtl w:val="0"/>
        </w:rPr>
        <w:t xml:space="preserve">cultural geography</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human geography</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economic geography</w:t>
      </w:r>
      <w:r w:rsidDel="00000000" w:rsidR="00000000" w:rsidRPr="00000000">
        <w:rPr>
          <w:rFonts w:ascii="Times New Roman" w:cs="Times New Roman" w:eastAsia="Times New Roman" w:hAnsi="Times New Roman"/>
          <w:sz w:val="20"/>
          <w:szCs w:val="20"/>
          <w:rtl w:val="0"/>
        </w:rPr>
        <w:t xml:space="preserve">; accept </w:t>
      </w:r>
      <w:r w:rsidDel="00000000" w:rsidR="00000000" w:rsidRPr="00000000">
        <w:rPr>
          <w:rFonts w:ascii="Times New Roman" w:cs="Times New Roman" w:eastAsia="Times New Roman" w:hAnsi="Times New Roman"/>
          <w:b w:val="1"/>
          <w:sz w:val="20"/>
          <w:szCs w:val="20"/>
          <w:u w:val="single"/>
          <w:rtl w:val="0"/>
        </w:rPr>
        <w:t xml:space="preserve">geographical information systems</w:t>
      </w:r>
      <w:r w:rsidDel="00000000" w:rsidR="00000000" w:rsidRPr="00000000">
        <w:rPr>
          <w:rFonts w:ascii="Times New Roman" w:cs="Times New Roman" w:eastAsia="Times New Roman" w:hAnsi="Times New Roman"/>
          <w:sz w:val="20"/>
          <w:szCs w:val="20"/>
          <w:rtl w:val="0"/>
        </w:rPr>
        <w:t xml:space="preserve">; prompt on </w:t>
      </w:r>
      <w:r w:rsidDel="00000000" w:rsidR="00000000" w:rsidRPr="00000000">
        <w:rPr>
          <w:rFonts w:ascii="Times New Roman" w:cs="Times New Roman" w:eastAsia="Times New Roman" w:hAnsi="Times New Roman"/>
          <w:sz w:val="20"/>
          <w:szCs w:val="20"/>
          <w:u w:val="single"/>
          <w:rtl w:val="0"/>
        </w:rPr>
        <w:t xml:space="preserve">cartography</w:t>
      </w:r>
      <w:r w:rsidDel="00000000" w:rsidR="00000000" w:rsidRPr="00000000">
        <w:rPr>
          <w:rFonts w:ascii="Times New Roman" w:cs="Times New Roman" w:eastAsia="Times New Roman" w:hAnsi="Times New Roman"/>
          <w:sz w:val="20"/>
          <w:szCs w:val="20"/>
          <w:rtl w:val="0"/>
        </w:rPr>
        <w:t xml:space="preserve"> by </w:t>
      </w:r>
      <w:r w:rsidDel="00000000" w:rsidR="00000000" w:rsidRPr="00000000">
        <w:rPr>
          <w:rFonts w:ascii="Times New Roman" w:cs="Times New Roman" w:eastAsia="Times New Roman" w:hAnsi="Times New Roman"/>
          <w:sz w:val="20"/>
          <w:szCs w:val="20"/>
          <w:u w:val="single"/>
          <w:rtl w:val="0"/>
        </w:rPr>
        <w:t xml:space="preserve">asking</w:t>
      </w:r>
      <w:r w:rsidDel="00000000" w:rsidR="00000000" w:rsidRPr="00000000">
        <w:rPr>
          <w:rFonts w:ascii="Times New Roman" w:cs="Times New Roman" w:eastAsia="Times New Roman" w:hAnsi="Times New Roman"/>
          <w:sz w:val="20"/>
          <w:szCs w:val="20"/>
          <w:rtl w:val="0"/>
        </w:rPr>
        <w:t xml:space="preserve"> "what larger field is </w:t>
      </w:r>
      <w:r w:rsidDel="00000000" w:rsidR="00000000" w:rsidRPr="00000000">
        <w:rPr>
          <w:rFonts w:ascii="Times New Roman" w:cs="Times New Roman" w:eastAsia="Times New Roman" w:hAnsi="Times New Roman"/>
          <w:sz w:val="20"/>
          <w:szCs w:val="20"/>
          <w:u w:val="single"/>
          <w:rtl w:val="0"/>
        </w:rPr>
        <w:t xml:space="preserve">cartography</w:t>
      </w:r>
      <w:r w:rsidDel="00000000" w:rsidR="00000000" w:rsidRPr="00000000">
        <w:rPr>
          <w:rFonts w:ascii="Times New Roman" w:cs="Times New Roman" w:eastAsia="Times New Roman" w:hAnsi="Times New Roman"/>
          <w:sz w:val="20"/>
          <w:szCs w:val="20"/>
          <w:rtl w:val="0"/>
        </w:rPr>
        <w:t xml:space="preserve"> part of"] </w:t>
        <w:br w:type="textWrapping"/>
        <w:t xml:space="preserve">&lt;Bunker, Other Social Science&gt;</w:t>
      </w: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9.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 compound that consists of three atoms of this element and chlorine can set sand, concrete, and other non-flammable materials on fire. A compound containing boron and this element is used to initiate the polymerization of polyethers. Along with sodium and aluminum, this element is found in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cryolite. Six atoms of this element are added to uranium during its enrichment process. This element is the anion of a weak acid that is frequently used to etch steel and silicon wafers. The first noble gas compound consisted of xenon and this other nonmetal. For 10 points, name this most electronegative </w:t>
      </w:r>
      <w:r w:rsidDel="00000000" w:rsidR="00000000" w:rsidRPr="00000000">
        <w:rPr>
          <w:rFonts w:ascii="Times New Roman" w:cs="Times New Roman" w:eastAsia="Times New Roman" w:hAnsi="Times New Roman"/>
          <w:sz w:val="20"/>
          <w:szCs w:val="20"/>
          <w:rtl w:val="0"/>
        </w:rPr>
        <w:t xml:space="preserve">element</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and lightest halogen, whose atomic symbol is F.</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fluorine</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[accept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F</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before mention; do </w:t>
      </w:r>
      <w:r w:rsidDel="00000000" w:rsidR="00000000" w:rsidRPr="00000000">
        <w:rPr>
          <w:rFonts w:ascii="Times New Roman" w:cs="Times New Roman" w:eastAsia="Times New Roman" w:hAnsi="Times New Roman"/>
          <w:sz w:val="20"/>
          <w:szCs w:val="20"/>
          <w:rtl w:val="0"/>
        </w:rPr>
        <w:t xml:space="preserve">NOT</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accept fluoride"] &lt;Madoerin, Chemistry&gt;</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10.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This country's New Economic Mechanism categorized goods as having fixed, limited, or free prices, and its resulting relative prosperity led to this country being called "the happiest barrack." At the end of World War II, this country was ruled by the fascist Arrow Cross Party. One leader of this country fled to a Yugoslav consulate following an event that released a prominent archbishop from prison. During the interwar period, this country was ruled by former admiral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Miklos Horthy, who overthrew Communist leader Bela Kun. This country was said to engage in "goulash communism" under its longtime dictator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János </w:t>
      </w:r>
      <w:r w:rsidDel="00000000" w:rsidR="00000000" w:rsidRPr="00000000">
        <w:rPr>
          <w:rFonts w:ascii="Times New Roman" w:cs="Times New Roman" w:eastAsia="Times New Roman" w:hAnsi="Times New Roman"/>
          <w:b w:val="1"/>
          <w:i w:val="0"/>
          <w:smallCaps w:val="0"/>
          <w:strike w:val="0"/>
          <w:color w:val="000000"/>
          <w:sz w:val="20"/>
          <w:szCs w:val="20"/>
          <w:u w:val="none"/>
          <w:shd w:fill="efefef" w:val="clear"/>
          <w:vertAlign w:val="baseline"/>
          <w:rtl w:val="0"/>
        </w:rPr>
        <w:t xml:space="preserve">(</w:t>
      </w:r>
      <w:r w:rsidDel="00000000" w:rsidR="00000000" w:rsidRPr="00000000">
        <w:rPr>
          <w:rFonts w:ascii="Times New Roman" w:cs="Times New Roman" w:eastAsia="Times New Roman" w:hAnsi="Times New Roman"/>
          <w:b w:val="1"/>
          <w:sz w:val="20"/>
          <w:szCs w:val="20"/>
          <w:shd w:fill="efefef" w:val="clear"/>
          <w:rtl w:val="0"/>
        </w:rPr>
        <w:t xml:space="preserve">“Yah-nosh”)</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Kádár</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A 1956 Revolution took place in, for 10 points, what Central European country governed from Budapest </w:t>
      </w:r>
      <w:r w:rsidDel="00000000" w:rsidR="00000000" w:rsidRPr="00000000">
        <w:rPr>
          <w:rFonts w:ascii="Times New Roman" w:cs="Times New Roman" w:eastAsia="Times New Roman" w:hAnsi="Times New Roman"/>
          <w:b w:val="1"/>
          <w:i w:val="0"/>
          <w:smallCaps w:val="0"/>
          <w:strike w:val="0"/>
          <w:color w:val="000000"/>
          <w:sz w:val="20"/>
          <w:szCs w:val="20"/>
          <w:u w:val="none"/>
          <w:shd w:fill="efefef" w:val="clear"/>
          <w:vertAlign w:val="baseline"/>
          <w:rtl w:val="0"/>
        </w:rPr>
        <w:t xml:space="preserve">(</w:t>
      </w:r>
      <w:r w:rsidDel="00000000" w:rsidR="00000000" w:rsidRPr="00000000">
        <w:rPr>
          <w:rFonts w:ascii="Times New Roman" w:cs="Times New Roman" w:eastAsia="Times New Roman" w:hAnsi="Times New Roman"/>
          <w:b w:val="1"/>
          <w:sz w:val="20"/>
          <w:szCs w:val="20"/>
          <w:shd w:fill="efefef" w:val="clear"/>
          <w:rtl w:val="0"/>
        </w:rPr>
        <w:t xml:space="preserve">Buda-“pesh”)</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Hungary</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[accept People's Republic of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Hungary</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or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Magyarország</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&lt;Sims, European History&gt;</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11. </w:t>
      </w:r>
      <w:r w:rsidDel="00000000" w:rsidR="00000000" w:rsidRPr="00000000">
        <w:rPr>
          <w:rFonts w:ascii="Times New Roman" w:cs="Times New Roman" w:eastAsia="Times New Roman" w:hAnsi="Times New Roman"/>
          <w:b w:val="1"/>
          <w:sz w:val="20"/>
          <w:szCs w:val="20"/>
          <w:rtl w:val="0"/>
        </w:rPr>
        <w:t xml:space="preserve">An orchestral work by this composer begins with progressively more woodwinds playing the chords </w:t>
      </w:r>
      <w:r w:rsidDel="00000000" w:rsidR="00000000" w:rsidRPr="00000000">
        <w:rPr>
          <w:rFonts w:ascii="Times New Roman" w:cs="Times New Roman" w:eastAsia="Times New Roman" w:hAnsi="Times New Roman"/>
          <w:b w:val="1"/>
          <w:sz w:val="20"/>
          <w:szCs w:val="20"/>
          <w:shd w:fill="efefef" w:val="clear"/>
          <w:rtl w:val="0"/>
        </w:rPr>
        <w:t xml:space="preserve">(read slowly)</w:t>
      </w:r>
      <w:r w:rsidDel="00000000" w:rsidR="00000000" w:rsidRPr="00000000">
        <w:rPr>
          <w:rFonts w:ascii="Times New Roman" w:cs="Times New Roman" w:eastAsia="Times New Roman" w:hAnsi="Times New Roman"/>
          <w:b w:val="1"/>
          <w:sz w:val="20"/>
          <w:szCs w:val="20"/>
          <w:rtl w:val="0"/>
        </w:rPr>
        <w:t xml:space="preserve"> E major, B major, A minor, E major. A violin concerto by this composer links its first two movements by a sustained bassoon note. This composer conducted a landmark performance of J.S. Bach's St. Matthew Passion in Berlin which marked the first time the complete piece was heard outside of Leipzig. (*)</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Fingal's Cave</w:t>
      </w:r>
      <w:r w:rsidDel="00000000" w:rsidR="00000000" w:rsidRPr="00000000">
        <w:rPr>
          <w:rFonts w:ascii="Times New Roman" w:cs="Times New Roman" w:eastAsia="Times New Roman" w:hAnsi="Times New Roman"/>
          <w:sz w:val="20"/>
          <w:szCs w:val="20"/>
          <w:rtl w:val="0"/>
        </w:rPr>
        <w:t xml:space="preserve"> is the alternate name for an overture inspired by this composer's trip to Scotland. Another overture by this composer evokes dancing fairies and the "hee-hawing" of Bottom from the title Shakespeare comedy. A famous wedding march is included in, for 10 points, what German composer's incidental music to </w:t>
      </w:r>
      <w:r w:rsidDel="00000000" w:rsidR="00000000" w:rsidRPr="00000000">
        <w:rPr>
          <w:rFonts w:ascii="Times New Roman" w:cs="Times New Roman" w:eastAsia="Times New Roman" w:hAnsi="Times New Roman"/>
          <w:i w:val="1"/>
          <w:sz w:val="20"/>
          <w:szCs w:val="20"/>
          <w:rtl w:val="0"/>
        </w:rPr>
        <w:t xml:space="preserve">A Midsummer Night's Dream</w:t>
      </w:r>
      <w:r w:rsidDel="00000000" w:rsidR="00000000" w:rsidRPr="00000000">
        <w:rPr>
          <w:rFonts w:ascii="Times New Roman" w:cs="Times New Roman" w:eastAsia="Times New Roman" w:hAnsi="Times New Roman"/>
          <w:sz w:val="20"/>
          <w:szCs w:val="20"/>
          <w:rtl w:val="0"/>
        </w:rPr>
        <w:t xml:space="preserve">?</w:t>
        <w:br w:type="textWrapping"/>
        <w:t xml:space="preserve">ANSWER: Felix </w:t>
      </w:r>
      <w:r w:rsidDel="00000000" w:rsidR="00000000" w:rsidRPr="00000000">
        <w:rPr>
          <w:rFonts w:ascii="Times New Roman" w:cs="Times New Roman" w:eastAsia="Times New Roman" w:hAnsi="Times New Roman"/>
          <w:b w:val="1"/>
          <w:sz w:val="20"/>
          <w:szCs w:val="20"/>
          <w:u w:val="single"/>
          <w:rtl w:val="0"/>
        </w:rPr>
        <w:t xml:space="preserve">Mendelssohn</w:t>
      </w:r>
      <w:r w:rsidDel="00000000" w:rsidR="00000000" w:rsidRPr="00000000">
        <w:rPr>
          <w:rFonts w:ascii="Times New Roman" w:cs="Times New Roman" w:eastAsia="Times New Roman" w:hAnsi="Times New Roman"/>
          <w:sz w:val="20"/>
          <w:szCs w:val="20"/>
          <w:rtl w:val="0"/>
        </w:rPr>
        <w:t xml:space="preserve">-Bartholdy &lt;Sims, Music&gt;</w:t>
      </w:r>
      <w:r w:rsidDel="00000000" w:rsidR="00000000" w:rsidRPr="00000000">
        <w:br w:type="page"/>
      </w: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12. </w:t>
      </w:r>
      <w:r w:rsidDel="00000000" w:rsidR="00000000" w:rsidRPr="00000000">
        <w:rPr>
          <w:rFonts w:ascii="Times New Roman" w:cs="Times New Roman" w:eastAsia="Times New Roman" w:hAnsi="Times New Roman"/>
          <w:b w:val="1"/>
          <w:sz w:val="20"/>
          <w:szCs w:val="20"/>
          <w:rtl w:val="0"/>
        </w:rPr>
        <w:t xml:space="preserve">After being accused of not refusing this character's advances forcefully enough, a woman states that "I've found that a polite and cool rebuff / Discourages a lover quite enough." In another scene, this character asks a maid to cover her bosom with a handkerchief before speaking. The maid Dorine helps (*)</w:t>
      </w:r>
      <w:r w:rsidDel="00000000" w:rsidR="00000000" w:rsidRPr="00000000">
        <w:rPr>
          <w:rFonts w:ascii="Times New Roman" w:cs="Times New Roman" w:eastAsia="Times New Roman" w:hAnsi="Times New Roman"/>
          <w:sz w:val="20"/>
          <w:szCs w:val="20"/>
          <w:rtl w:val="0"/>
        </w:rPr>
        <w:t xml:space="preserve"> prevent</w:t>
      </w:r>
      <w:r w:rsidDel="00000000" w:rsidR="00000000" w:rsidRPr="00000000">
        <w:rPr>
          <w:rFonts w:ascii="Times New Roman" w:cs="Times New Roman" w:eastAsia="Times New Roman" w:hAnsi="Times New Roman"/>
          <w:sz w:val="20"/>
          <w:szCs w:val="20"/>
          <w:rtl w:val="0"/>
        </w:rPr>
        <w:t xml:space="preserve"> Mariane from marrying this character, who calls himself "a wretch, a thief, and a murderer" to convince his host to banish </w:t>
      </w:r>
      <w:r w:rsidDel="00000000" w:rsidR="00000000" w:rsidRPr="00000000">
        <w:rPr>
          <w:rFonts w:ascii="Times New Roman" w:cs="Times New Roman" w:eastAsia="Times New Roman" w:hAnsi="Times New Roman"/>
          <w:sz w:val="20"/>
          <w:szCs w:val="20"/>
          <w:rtl w:val="0"/>
        </w:rPr>
        <w:t xml:space="preserve">Damis</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shd w:fill="efefef" w:val="clear"/>
          <w:rtl w:val="0"/>
        </w:rPr>
        <w:t xml:space="preserve">(Dah-“me”)</w:t>
      </w:r>
      <w:r w:rsidDel="00000000" w:rsidR="00000000" w:rsidRPr="00000000">
        <w:rPr>
          <w:rFonts w:ascii="Times New Roman" w:cs="Times New Roman" w:eastAsia="Times New Roman" w:hAnsi="Times New Roman"/>
          <w:sz w:val="20"/>
          <w:szCs w:val="20"/>
          <w:rtl w:val="0"/>
        </w:rPr>
        <w:t xml:space="preserve"> from the house. That host hides under a table to overhear this character attempt to seduce his wife, Elmire. This character uses a box of incriminating letters written by Argas to try to have Orgon arrested, but Louis XIV orders this character's arrest instead. For 10 points, name this impostor who titles a play by Molière </w:t>
      </w:r>
      <w:r w:rsidDel="00000000" w:rsidR="00000000" w:rsidRPr="00000000">
        <w:rPr>
          <w:rFonts w:ascii="Times New Roman" w:cs="Times New Roman" w:eastAsia="Times New Roman" w:hAnsi="Times New Roman"/>
          <w:b w:val="1"/>
          <w:sz w:val="20"/>
          <w:szCs w:val="20"/>
          <w:shd w:fill="efefef" w:val="clear"/>
          <w:rtl w:val="0"/>
        </w:rPr>
        <w:t xml:space="preserve">(“Moh-lee-ay”)</w:t>
      </w:r>
      <w:r w:rsidDel="00000000" w:rsidR="00000000" w:rsidRPr="00000000">
        <w:rPr>
          <w:rFonts w:ascii="Times New Roman" w:cs="Times New Roman" w:eastAsia="Times New Roman" w:hAnsi="Times New Roman"/>
          <w:sz w:val="20"/>
          <w:szCs w:val="20"/>
          <w:rtl w:val="0"/>
        </w:rPr>
        <w:t xml:space="preserve">.</w:t>
        <w:br w:type="textWrapping"/>
        <w:t xml:space="preserve">ANSWER: </w:t>
      </w:r>
      <w:r w:rsidDel="00000000" w:rsidR="00000000" w:rsidRPr="00000000">
        <w:rPr>
          <w:rFonts w:ascii="Times New Roman" w:cs="Times New Roman" w:eastAsia="Times New Roman" w:hAnsi="Times New Roman"/>
          <w:b w:val="1"/>
          <w:sz w:val="20"/>
          <w:szCs w:val="20"/>
          <w:u w:val="single"/>
          <w:rtl w:val="0"/>
        </w:rPr>
        <w:t xml:space="preserve">Tartuffe</w:t>
      </w:r>
      <w:r w:rsidDel="00000000" w:rsidR="00000000" w:rsidRPr="00000000">
        <w:rPr>
          <w:rFonts w:ascii="Times New Roman" w:cs="Times New Roman" w:eastAsia="Times New Roman" w:hAnsi="Times New Roman"/>
          <w:sz w:val="20"/>
          <w:szCs w:val="20"/>
          <w:rtl w:val="0"/>
        </w:rPr>
        <w:t xml:space="preserve"> [accept The </w:t>
      </w:r>
      <w:r w:rsidDel="00000000" w:rsidR="00000000" w:rsidRPr="00000000">
        <w:rPr>
          <w:rFonts w:ascii="Times New Roman" w:cs="Times New Roman" w:eastAsia="Times New Roman" w:hAnsi="Times New Roman"/>
          <w:b w:val="1"/>
          <w:sz w:val="20"/>
          <w:szCs w:val="20"/>
          <w:u w:val="single"/>
          <w:rtl w:val="0"/>
        </w:rPr>
        <w:t xml:space="preserve">Impostor</w:t>
      </w:r>
      <w:r w:rsidDel="00000000" w:rsidR="00000000" w:rsidRPr="00000000">
        <w:rPr>
          <w:rFonts w:ascii="Times New Roman" w:cs="Times New Roman" w:eastAsia="Times New Roman" w:hAnsi="Times New Roman"/>
          <w:sz w:val="20"/>
          <w:szCs w:val="20"/>
          <w:rtl w:val="0"/>
        </w:rPr>
        <w:t xml:space="preserve"> or L'</w:t>
      </w:r>
      <w:r w:rsidDel="00000000" w:rsidR="00000000" w:rsidRPr="00000000">
        <w:rPr>
          <w:rFonts w:ascii="Times New Roman" w:cs="Times New Roman" w:eastAsia="Times New Roman" w:hAnsi="Times New Roman"/>
          <w:b w:val="1"/>
          <w:sz w:val="20"/>
          <w:szCs w:val="20"/>
          <w:u w:val="single"/>
          <w:rtl w:val="0"/>
        </w:rPr>
        <w:t xml:space="preserve">Imposteur</w:t>
      </w:r>
      <w:r w:rsidDel="00000000" w:rsidR="00000000" w:rsidRPr="00000000">
        <w:rPr>
          <w:rFonts w:ascii="Times New Roman" w:cs="Times New Roman" w:eastAsia="Times New Roman" w:hAnsi="Times New Roman"/>
          <w:sz w:val="20"/>
          <w:szCs w:val="20"/>
          <w:rtl w:val="0"/>
        </w:rPr>
        <w:t xml:space="preserve"> before mention] &lt;Fleisig, European Literature&gt;</w:t>
      </w: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13.</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Isaiah 17 offers a prophecy against this city, declaring that it "will no longer be a city/but will become a heap of ruins." Before the birth of Ishmael, Abraham's heir was Eliezer of this city. Muslims believe that Isa will descend near this city</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in Saffron clothing with his hand between the wings of angels. Th</w:t>
      </w:r>
      <w:r w:rsidDel="00000000" w:rsidR="00000000" w:rsidRPr="00000000">
        <w:rPr>
          <w:rFonts w:ascii="Times New Roman" w:cs="Times New Roman" w:eastAsia="Times New Roman" w:hAnsi="Times New Roman"/>
          <w:b w:val="1"/>
          <w:sz w:val="20"/>
          <w:szCs w:val="20"/>
          <w:rtl w:val="0"/>
        </w:rPr>
        <w:t xml:space="preserve">is city of the Biblical King Rezin formed pacts with both Judah and Israel after the death of Solomon.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One man escaped this city by hiding in a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basket, lowered through an opening in </w:t>
      </w:r>
      <w:r w:rsidDel="00000000" w:rsidR="00000000" w:rsidRPr="00000000">
        <w:rPr>
          <w:rFonts w:ascii="Times New Roman" w:cs="Times New Roman" w:eastAsia="Times New Roman" w:hAnsi="Times New Roman"/>
          <w:sz w:val="20"/>
          <w:szCs w:val="20"/>
          <w:rtl w:val="0"/>
        </w:rPr>
        <w:t xml:space="preserve">its</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wall. That man had his sight restored by Ananais, </w:t>
      </w:r>
      <w:r w:rsidDel="00000000" w:rsidR="00000000" w:rsidRPr="00000000">
        <w:rPr>
          <w:rFonts w:ascii="Times New Roman" w:cs="Times New Roman" w:eastAsia="Times New Roman" w:hAnsi="Times New Roman"/>
          <w:sz w:val="20"/>
          <w:szCs w:val="20"/>
          <w:rtl w:val="0"/>
        </w:rPr>
        <w:t xml:space="preserve">a man from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this city, after he was blinded on the road </w:t>
      </w:r>
      <w:r w:rsidDel="00000000" w:rsidR="00000000" w:rsidRPr="00000000">
        <w:rPr>
          <w:rFonts w:ascii="Times New Roman" w:cs="Times New Roman" w:eastAsia="Times New Roman" w:hAnsi="Times New Roman"/>
          <w:sz w:val="20"/>
          <w:szCs w:val="20"/>
          <w:rtl w:val="0"/>
        </w:rPr>
        <w:t xml:space="preserve">to it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by an encounter with Jesus. For 10 points, name this city</w:t>
      </w:r>
      <w:r w:rsidDel="00000000" w:rsidR="00000000" w:rsidRPr="00000000">
        <w:rPr>
          <w:rFonts w:ascii="Times New Roman" w:cs="Times New Roman" w:eastAsia="Times New Roman" w:hAnsi="Times New Roman"/>
          <w:sz w:val="20"/>
          <w:szCs w:val="20"/>
          <w:rtl w:val="0"/>
        </w:rPr>
        <w:t xml:space="preserve"> where Paul converted which is</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the capital of Syria.</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Damascus</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&lt;Kirksey, Religion&gt;</w:t>
      </w: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14.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 grand jury refused to indict Dr. Anna Pou for murder following her actions at Memorial Medical Center during this event. Four plainclothes police officers killed two unarmed people at the Danziger Bridge during this event. This event's </w:t>
      </w:r>
      <w:r w:rsidDel="00000000" w:rsidR="00000000" w:rsidRPr="00000000">
        <w:rPr>
          <w:rFonts w:ascii="Times New Roman" w:cs="Times New Roman" w:eastAsia="Times New Roman" w:hAnsi="Times New Roman"/>
          <w:b w:val="1"/>
          <w:sz w:val="20"/>
          <w:szCs w:val="20"/>
          <w:rtl w:val="0"/>
        </w:rPr>
        <w:t xml:space="preserve">“</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refrigerators</w:t>
      </w:r>
      <w:r w:rsidDel="00000000" w:rsidR="00000000" w:rsidRPr="00000000">
        <w:rPr>
          <w:rFonts w:ascii="Times New Roman" w:cs="Times New Roman" w:eastAsia="Times New Roman" w:hAnsi="Times New Roman"/>
          <w:b w:val="1"/>
          <w:sz w:val="20"/>
          <w:szCs w:val="20"/>
          <w:rtl w:val="0"/>
        </w:rPr>
        <w:t xml:space="preserve">”</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are a source of folk art that mocked leaders after this event. Police from Gretna fired warning shots against refugees attempting to flee the aftermath of this event.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Kathleen Blanco was criticized for her leadership of the state in which this event took place</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FEMA struggled to respond to flooding after 50 levees were breached in this event. Kanye West claimed George Bush did not care about </w:t>
      </w:r>
      <w:r w:rsidDel="00000000" w:rsidR="00000000" w:rsidRPr="00000000">
        <w:rPr>
          <w:rFonts w:ascii="Times New Roman" w:cs="Times New Roman" w:eastAsia="Times New Roman" w:hAnsi="Times New Roman"/>
          <w:sz w:val="20"/>
          <w:szCs w:val="20"/>
          <w:rtl w:val="0"/>
        </w:rPr>
        <w:t xml:space="preserve">B</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lack people after, for 10 points, what hurricane that devastated New Orleans in 2005?</w:t>
        <w:br w:type="textWrapping"/>
        <w:t xml:space="preserve">ANSWER: Hurricane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Katrina</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&lt;Knecht, American History&gt;</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15.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 Mike Davis book subtitled for </w:t>
      </w:r>
      <w:r w:rsidDel="00000000" w:rsidR="00000000" w:rsidRPr="00000000">
        <w:rPr>
          <w:rFonts w:ascii="Times New Roman" w:cs="Times New Roman" w:eastAsia="Times New Roman" w:hAnsi="Times New Roman"/>
          <w:b w:val="1"/>
          <w:sz w:val="20"/>
          <w:szCs w:val="20"/>
          <w:rtl w:val="0"/>
        </w:rPr>
        <w:t xml:space="preserve">“</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excavating the future of</w:t>
      </w:r>
      <w:r w:rsidDel="00000000" w:rsidR="00000000" w:rsidRPr="00000000">
        <w:rPr>
          <w:rFonts w:ascii="Times New Roman" w:cs="Times New Roman" w:eastAsia="Times New Roman" w:hAnsi="Times New Roman"/>
          <w:b w:val="1"/>
          <w:sz w:val="20"/>
          <w:szCs w:val="20"/>
          <w:rtl w:val="0"/>
        </w:rPr>
        <w:t xml:space="preserve">”</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this city examines how the real estate holding of the Chandler family shaped its designs. Frederic Jameson cites this city's Westin Bonaventure Hotel </w:t>
      </w:r>
      <w:r w:rsidDel="00000000" w:rsidR="00000000" w:rsidRPr="00000000">
        <w:rPr>
          <w:rFonts w:ascii="Times New Roman" w:cs="Times New Roman" w:eastAsia="Times New Roman" w:hAnsi="Times New Roman"/>
          <w:b w:val="1"/>
          <w:sz w:val="20"/>
          <w:szCs w:val="20"/>
          <w:rtl w:val="0"/>
        </w:rPr>
        <w:t xml:space="preserve">as a prime</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example of postmodern architecture. The glass and steel Stahl House is the best known of this city's Case Study House program. This city features the neo-Gothic Chateau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Marmont hotel. Outsider artist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Simon</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Rodia designed a group steel rebar "towers" named for a neighborhood in this city. Curved, stainless steel surfaces decorate the exterior of a Frank Gehry-designed performance space in this city. The Walt Disney Concert Hall is in, for 10 points, what California </w:t>
      </w:r>
      <w:r w:rsidDel="00000000" w:rsidR="00000000" w:rsidRPr="00000000">
        <w:rPr>
          <w:rFonts w:ascii="Times New Roman" w:cs="Times New Roman" w:eastAsia="Times New Roman" w:hAnsi="Times New Roman"/>
          <w:sz w:val="20"/>
          <w:szCs w:val="20"/>
          <w:rtl w:val="0"/>
        </w:rPr>
        <w:t xml:space="preserve">city home</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sz w:val="20"/>
          <w:szCs w:val="20"/>
          <w:rtl w:val="0"/>
        </w:rPr>
        <w:t xml:space="preserve">to the</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Chinese Theater and Hollywood? </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Los Angeles</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[accept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LA</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&lt;Harvey, Other Visual&gt;</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16.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Yale historian Donald Kagan attributed the losing side's defeat in this war to their reliance on the</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cult of the defensive.</w:t>
      </w:r>
      <w:r w:rsidDel="00000000" w:rsidR="00000000" w:rsidRPr="00000000">
        <w:rPr>
          <w:rFonts w:ascii="Times New Roman" w:cs="Times New Roman" w:eastAsia="Times New Roman" w:hAnsi="Times New Roman"/>
          <w:b w:val="1"/>
          <w:sz w:val="20"/>
          <w:szCs w:val="20"/>
          <w:rtl w:val="0"/>
        </w:rPr>
        <w:t xml:space="preserve">”</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The general</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Nicias negotiated a temporary peace in this war but was later executed after failing in a later offensive in this war. One side in this war laid siege to Melos, where a dialogue apocryphally occurred containing the aphorism </w:t>
      </w:r>
      <w:r w:rsidDel="00000000" w:rsidR="00000000" w:rsidRPr="00000000">
        <w:rPr>
          <w:rFonts w:ascii="Times New Roman" w:cs="Times New Roman" w:eastAsia="Times New Roman" w:hAnsi="Times New Roman"/>
          <w:b w:val="1"/>
          <w:sz w:val="20"/>
          <w:szCs w:val="20"/>
          <w:rtl w:val="0"/>
        </w:rPr>
        <w:t xml:space="preserve">“</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the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strong do what they can and the weak suffer what they must.</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The Sicilian Expedition marked a turning point in this war; nine years later, the Thirty Tyrants were installed in the losing city of this war. Thucydides related a funeral oration given by Pericles during, for 10 points, what war between Athens and Sparta? </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Peloponnesian</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War [accept Second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Peloponnesian</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War, do </w:t>
      </w:r>
      <w:r w:rsidDel="00000000" w:rsidR="00000000" w:rsidRPr="00000000">
        <w:rPr>
          <w:rFonts w:ascii="Times New Roman" w:cs="Times New Roman" w:eastAsia="Times New Roman" w:hAnsi="Times New Roman"/>
          <w:sz w:val="20"/>
          <w:szCs w:val="20"/>
          <w:rtl w:val="0"/>
        </w:rPr>
        <w:t xml:space="preserve">NOT</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accept or prompt on "First Peloponnesian War"] &lt;Knecht, </w:t>
      </w:r>
      <w:r w:rsidDel="00000000" w:rsidR="00000000" w:rsidRPr="00000000">
        <w:rPr>
          <w:rFonts w:ascii="Times New Roman" w:cs="Times New Roman" w:eastAsia="Times New Roman" w:hAnsi="Times New Roman"/>
          <w:sz w:val="20"/>
          <w:szCs w:val="20"/>
          <w:rtl w:val="0"/>
        </w:rPr>
        <w:t xml:space="preserve">Other History</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&gt;</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17.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One animal of this type named Hell Bitch ends up getting Newt killed in a novel where Jake Spoon shoots a dentist before arriving in the title town. In a novel partially titled for these animals, the main character has an affair with Alejandra whose father ends up turning in John Grady Cole to the police; that novel is by Cormac (*)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McCarthy. Only able to remember four letters of the alphabet at once, a naive example of this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animal</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is a stand-in for poor Russian workers in George Orwell's </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Animal Farm</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sz w:val="20"/>
          <w:szCs w:val="20"/>
          <w:rtl w:val="0"/>
        </w:rPr>
        <w:t xml:space="preserve">Boxer is a member of, for 10 points,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what animal species exemplified by Don Quixote's Rocinante and </w:t>
      </w:r>
      <w:r w:rsidDel="00000000" w:rsidR="00000000" w:rsidRPr="00000000">
        <w:rPr>
          <w:rFonts w:ascii="Times New Roman" w:cs="Times New Roman" w:eastAsia="Times New Roman" w:hAnsi="Times New Roman"/>
          <w:i w:val="1"/>
          <w:sz w:val="20"/>
          <w:szCs w:val="20"/>
          <w:rtl w:val="0"/>
        </w:rPr>
        <w:t xml:space="preserve">Black Beauty</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horse</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[accept </w:t>
      </w:r>
      <w:r w:rsidDel="00000000" w:rsidR="00000000" w:rsidRPr="00000000">
        <w:rPr>
          <w:rFonts w:ascii="Times New Roman" w:cs="Times New Roman" w:eastAsia="Times New Roman" w:hAnsi="Times New Roman"/>
          <w:b w:val="1"/>
          <w:i w:val="1"/>
          <w:smallCaps w:val="0"/>
          <w:strike w:val="0"/>
          <w:color w:val="000000"/>
          <w:sz w:val="20"/>
          <w:szCs w:val="20"/>
          <w:u w:val="single"/>
          <w:shd w:fill="auto" w:val="clear"/>
          <w:vertAlign w:val="baseline"/>
          <w:rtl w:val="0"/>
        </w:rPr>
        <w:t xml:space="preserve">All the Pretty Horses</w:t>
      </w:r>
      <w:r w:rsidDel="00000000" w:rsidR="00000000" w:rsidRPr="00000000">
        <w:rPr>
          <w:rFonts w:ascii="Times New Roman" w:cs="Times New Roman" w:eastAsia="Times New Roman" w:hAnsi="Times New Roman"/>
          <w:smallCaps w:val="0"/>
          <w:strike w:val="0"/>
          <w:color w:val="000000"/>
          <w:sz w:val="20"/>
          <w:szCs w:val="20"/>
          <w:u w:val="none"/>
          <w:shd w:fill="auto" w:val="clear"/>
          <w:vertAlign w:val="baseline"/>
          <w:rtl w:val="0"/>
        </w:rPr>
        <w:t xml:space="preserve">] (the lead-in was</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 Lonesome Dove</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by Larry McMurtry) </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&lt;Bunker,</w:t>
      </w:r>
      <w:r w:rsidDel="00000000" w:rsidR="00000000" w:rsidRPr="00000000">
        <w:rPr>
          <w:rFonts w:ascii="Times New Roman" w:cs="Times New Roman" w:eastAsia="Times New Roman" w:hAnsi="Times New Roman"/>
          <w:sz w:val="20"/>
          <w:szCs w:val="20"/>
          <w:rtl w:val="0"/>
        </w:rPr>
        <w:t xml:space="preserve"> World/Other Literature</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&gt;</w:t>
      </w:r>
      <w:r w:rsidDel="00000000" w:rsidR="00000000" w:rsidRPr="00000000">
        <w:br w:type="page"/>
      </w: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18.</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rtl w:val="0"/>
        </w:rPr>
        <w:t xml:space="preserve">A special property of this force prevents it from exhibiting Landau poles.</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This force's Yukawa potential arises as a solution to the Klein-Gordon equation. </w:t>
      </w:r>
      <w:r w:rsidDel="00000000" w:rsidR="00000000" w:rsidRPr="00000000">
        <w:rPr>
          <w:rFonts w:ascii="Times New Roman" w:cs="Times New Roman" w:eastAsia="Times New Roman" w:hAnsi="Times New Roman"/>
          <w:b w:val="1"/>
          <w:sz w:val="20"/>
          <w:szCs w:val="20"/>
          <w:rtl w:val="0"/>
        </w:rPr>
        <w:t xml:space="preserve">This force with SU(3) gauge symmetry is the subject of the parton model.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The exchange of virtual light mesons underlies the "residual" form of this force. Asymptotic freedom and confinement are two properties possessed by the gauge theory that describes this force</w:t>
      </w:r>
      <w:r w:rsidDel="00000000" w:rsidR="00000000" w:rsidRPr="00000000">
        <w:rPr>
          <w:rFonts w:ascii="Times New Roman" w:cs="Times New Roman" w:eastAsia="Times New Roman" w:hAnsi="Times New Roman"/>
          <w:b w:val="1"/>
          <w:sz w:val="20"/>
          <w:szCs w:val="20"/>
          <w:rtl w:val="0"/>
        </w:rPr>
        <w:t xml:space="preserve">. That theory is</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quantum</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1"/>
          <w:sz w:val="20"/>
          <w:szCs w:val="20"/>
          <w:rtl w:val="0"/>
        </w:rPr>
        <w:t xml:space="preserve">(*)</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chromodynamics. This force's analogue to electric charge is color. Gluons mediate this force that binds quarks together into particles like protons and neutrons. For 10 points, name this fundamental force that is a million times </w:t>
      </w:r>
      <w:r w:rsidDel="00000000" w:rsidR="00000000" w:rsidRPr="00000000">
        <w:rPr>
          <w:rFonts w:ascii="Times New Roman" w:cs="Times New Roman" w:eastAsia="Times New Roman" w:hAnsi="Times New Roman"/>
          <w:sz w:val="20"/>
          <w:szCs w:val="20"/>
          <w:rtl w:val="0"/>
        </w:rPr>
        <w:t xml:space="preserve">more powerful</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than the weak force.</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strong</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nuclear force [prompt on answers like "</w:t>
      </w:r>
      <w:r w:rsidDel="00000000" w:rsidR="00000000" w:rsidRPr="00000000">
        <w:rPr>
          <w:rFonts w:ascii="Times New Roman" w:cs="Times New Roman" w:eastAsia="Times New Roman" w:hAnsi="Times New Roman"/>
          <w:i w:val="0"/>
          <w:smallCaps w:val="0"/>
          <w:strike w:val="0"/>
          <w:color w:val="000000"/>
          <w:sz w:val="20"/>
          <w:szCs w:val="20"/>
          <w:u w:val="single"/>
          <w:shd w:fill="auto" w:val="clear"/>
          <w:vertAlign w:val="baseline"/>
          <w:rtl w:val="0"/>
        </w:rPr>
        <w:t xml:space="preserve">nuclear attraction</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sz w:val="20"/>
          <w:szCs w:val="20"/>
          <w:rtl w:val="0"/>
        </w:rPr>
        <w:t xml:space="preserve">Asymptotic freedom prevents Landau poles)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&lt;Maharjan, Physics&gt;</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19.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 turbaned Muslim holding a spear stands at the top right of a painting by this artist, whose central female figure is kneeling on blocks of rubble. The same three lavishly-dressed women are depicted alongside a black slave in the two versions of a painting inspired by this artist's trip to North Africa. A large bed draped with red sheets is the central object of a painting by this artist that depicts the death of the title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Assyrian king. This artist's best-known work depicts a boy carrying a pistol in each hand to the right of the main figure, whose breasts are visible as she carries a French flag. For 10 points, what French artist painted </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The Death of Sardanapalus </w:t>
      </w:r>
      <w:r w:rsidDel="00000000" w:rsidR="00000000" w:rsidRPr="00000000">
        <w:rPr>
          <w:rFonts w:ascii="Times New Roman" w:cs="Times New Roman" w:eastAsia="Times New Roman" w:hAnsi="Times New Roman"/>
          <w:smallCaps w:val="0"/>
          <w:strike w:val="0"/>
          <w:color w:val="000000"/>
          <w:sz w:val="20"/>
          <w:szCs w:val="20"/>
          <w:u w:val="none"/>
          <w:shd w:fill="auto" w:val="clear"/>
          <w:vertAlign w:val="baseline"/>
          <w:rtl w:val="0"/>
        </w:rPr>
        <w:t xml:space="preserve">and </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Liberty Leading the People</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w:t>
        <w:br w:type="textWrapping"/>
        <w:t xml:space="preserve">ANSWER: Eugène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Delacroix</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(The unnamed paintings are </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Greece on the Ruins of Missolonghi </w:t>
      </w:r>
      <w:r w:rsidDel="00000000" w:rsidR="00000000" w:rsidRPr="00000000">
        <w:rPr>
          <w:rFonts w:ascii="Times New Roman" w:cs="Times New Roman" w:eastAsia="Times New Roman" w:hAnsi="Times New Roman"/>
          <w:smallCaps w:val="0"/>
          <w:strike w:val="0"/>
          <w:color w:val="000000"/>
          <w:sz w:val="20"/>
          <w:szCs w:val="20"/>
          <w:u w:val="none"/>
          <w:shd w:fill="auto" w:val="clear"/>
          <w:vertAlign w:val="baseline"/>
          <w:rtl w:val="0"/>
        </w:rPr>
        <w:t xml:space="preserve">and</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 The Women of Algiers</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&lt;Sims, </w:t>
      </w:r>
      <w:r w:rsidDel="00000000" w:rsidR="00000000" w:rsidRPr="00000000">
        <w:rPr>
          <w:rFonts w:ascii="Times New Roman" w:cs="Times New Roman" w:eastAsia="Times New Roman" w:hAnsi="Times New Roman"/>
          <w:sz w:val="20"/>
          <w:szCs w:val="20"/>
          <w:rtl w:val="0"/>
        </w:rPr>
        <w:t xml:space="preserve">Visual Arts&gt;</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20.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Anti Scl-70 antibodies target an enzyme employed during this process. A Cairns structure may be observed in D-loop structures undergoing this process. A doughnut-shaped complex channeling this process is </w:t>
      </w:r>
      <w:r w:rsidDel="00000000" w:rsidR="00000000" w:rsidRPr="00000000">
        <w:rPr>
          <w:rFonts w:ascii="Times New Roman" w:cs="Times New Roman" w:eastAsia="Times New Roman" w:hAnsi="Times New Roman"/>
          <w:b w:val="1"/>
          <w:sz w:val="20"/>
          <w:szCs w:val="20"/>
          <w:rtl w:val="0"/>
        </w:rPr>
        <w:t xml:space="preserve">composed</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of the homohexamer MCM and CD6C; that complex is stabilized by sliding-clamp proteins. The "dispersive</w:t>
      </w:r>
      <w:r w:rsidDel="00000000" w:rsidR="00000000" w:rsidRPr="00000000">
        <w:rPr>
          <w:rFonts w:ascii="Times New Roman" w:cs="Times New Roman" w:eastAsia="Times New Roman" w:hAnsi="Times New Roman"/>
          <w:b w:val="1"/>
          <w:sz w:val="20"/>
          <w:szCs w:val="20"/>
          <w:rtl w:val="0"/>
        </w:rPr>
        <w:t xml:space="preserve">'' hypothesis</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for this process' mechanism was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disprov</w:t>
      </w:r>
      <w:r w:rsidDel="00000000" w:rsidR="00000000" w:rsidRPr="00000000">
        <w:rPr>
          <w:rFonts w:ascii="Times New Roman" w:cs="Times New Roman" w:eastAsia="Times New Roman" w:hAnsi="Times New Roman"/>
          <w:b w:val="1"/>
          <w:sz w:val="20"/>
          <w:szCs w:val="20"/>
          <w:rtl w:val="0"/>
        </w:rPr>
        <w:t xml:space="preserve">en</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in an experiment where</w:t>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 E.coli</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samples were ultracentrifuged with cesium-chloride after being grown in Nitrogen-15 </w:t>
      </w:r>
      <w:r w:rsidDel="00000000" w:rsidR="00000000" w:rsidRPr="00000000">
        <w:rPr>
          <w:rFonts w:ascii="Times New Roman" w:cs="Times New Roman" w:eastAsia="Times New Roman" w:hAnsi="Times New Roman"/>
          <w:b w:val="1"/>
          <w:sz w:val="20"/>
          <w:szCs w:val="20"/>
          <w:rtl w:val="0"/>
        </w:rPr>
        <w:t xml:space="preserve">and 14</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media.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Ligase joins together Okazaki fragments on the lagging strand during this process in which hydrogen bonds are disrupted by helicase. For 10 points, name this semiconservative process in which the genetic material is duplicated.</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DNA replication</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[or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DNA synthesis</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&lt;Puppala, Biology&gt;</w:t>
      </w:r>
      <w:r w:rsidDel="00000000" w:rsidR="00000000" w:rsidRPr="00000000">
        <w:br w:type="page"/>
      </w: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Bonuses:</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1. </w:t>
      </w:r>
      <w:r w:rsidDel="00000000" w:rsidR="00000000" w:rsidRPr="00000000">
        <w:rPr>
          <w:rFonts w:ascii="Times New Roman" w:cs="Times New Roman" w:eastAsia="Times New Roman" w:hAnsi="Times New Roman"/>
          <w:sz w:val="20"/>
          <w:szCs w:val="20"/>
          <w:rtl w:val="0"/>
        </w:rPr>
        <w:t xml:space="preserve">A dispute between these two men originated from one's belief in "disunionism." For 10 points each:</w:t>
        <w:br w:type="textWrapping"/>
        <w:t xml:space="preserve">[10] Name these two men. One believed that the Constitution was "a covenant with death" and ought to be abolished, while the other described it as a "glorious liberty document" and detailed his arguments in </w:t>
      </w:r>
      <w:r w:rsidDel="00000000" w:rsidR="00000000" w:rsidRPr="00000000">
        <w:rPr>
          <w:rFonts w:ascii="Times New Roman" w:cs="Times New Roman" w:eastAsia="Times New Roman" w:hAnsi="Times New Roman"/>
          <w:i w:val="1"/>
          <w:sz w:val="20"/>
          <w:szCs w:val="20"/>
          <w:rtl w:val="0"/>
        </w:rPr>
        <w:t xml:space="preserve">My Bondage and My Freedom</w:t>
      </w:r>
      <w:r w:rsidDel="00000000" w:rsidR="00000000" w:rsidRPr="00000000">
        <w:rPr>
          <w:rFonts w:ascii="Times New Roman" w:cs="Times New Roman" w:eastAsia="Times New Roman" w:hAnsi="Times New Roman"/>
          <w:sz w:val="20"/>
          <w:szCs w:val="20"/>
          <w:rtl w:val="0"/>
        </w:rPr>
        <w:t xml:space="preserve">.</w:t>
        <w:br w:type="textWrapping"/>
        <w:t xml:space="preserve">ANSWER: William Lloyd </w:t>
      </w:r>
      <w:r w:rsidDel="00000000" w:rsidR="00000000" w:rsidRPr="00000000">
        <w:rPr>
          <w:rFonts w:ascii="Times New Roman" w:cs="Times New Roman" w:eastAsia="Times New Roman" w:hAnsi="Times New Roman"/>
          <w:b w:val="1"/>
          <w:sz w:val="20"/>
          <w:szCs w:val="20"/>
          <w:u w:val="single"/>
          <w:rtl w:val="0"/>
        </w:rPr>
        <w:t xml:space="preserve">Garrison</w:t>
      </w:r>
      <w:r w:rsidDel="00000000" w:rsidR="00000000" w:rsidRPr="00000000">
        <w:rPr>
          <w:rFonts w:ascii="Times New Roman" w:cs="Times New Roman" w:eastAsia="Times New Roman" w:hAnsi="Times New Roman"/>
          <w:sz w:val="20"/>
          <w:szCs w:val="20"/>
          <w:rtl w:val="0"/>
        </w:rPr>
        <w:t xml:space="preserve"> AND Frederick </w:t>
      </w:r>
      <w:r w:rsidDel="00000000" w:rsidR="00000000" w:rsidRPr="00000000">
        <w:rPr>
          <w:rFonts w:ascii="Times New Roman" w:cs="Times New Roman" w:eastAsia="Times New Roman" w:hAnsi="Times New Roman"/>
          <w:b w:val="1"/>
          <w:sz w:val="20"/>
          <w:szCs w:val="20"/>
          <w:u w:val="single"/>
          <w:rtl w:val="0"/>
        </w:rPr>
        <w:t xml:space="preserve">Douglass</w:t>
      </w:r>
      <w:r w:rsidDel="00000000" w:rsidR="00000000" w:rsidRPr="00000000">
        <w:rPr>
          <w:rFonts w:ascii="Times New Roman" w:cs="Times New Roman" w:eastAsia="Times New Roman" w:hAnsi="Times New Roman"/>
          <w:sz w:val="20"/>
          <w:szCs w:val="20"/>
          <w:rtl w:val="0"/>
        </w:rPr>
        <w:br w:type="textWrapping"/>
        <w:t xml:space="preserve">[10] Douglass defended the Constitution as an abolitionist document in his speech entitled "What, to the Slave, is" </w:t>
      </w:r>
      <w:r w:rsidDel="00000000" w:rsidR="00000000" w:rsidRPr="00000000">
        <w:rPr>
          <w:rFonts w:ascii="Times New Roman" w:cs="Times New Roman" w:eastAsia="Times New Roman" w:hAnsi="Times New Roman"/>
          <w:i w:val="1"/>
          <w:sz w:val="20"/>
          <w:szCs w:val="20"/>
          <w:rtl w:val="0"/>
        </w:rPr>
        <w:t xml:space="preserve">this holiday</w:t>
      </w:r>
      <w:r w:rsidDel="00000000" w:rsidR="00000000" w:rsidRPr="00000000">
        <w:rPr>
          <w:rFonts w:ascii="Times New Roman" w:cs="Times New Roman" w:eastAsia="Times New Roman" w:hAnsi="Times New Roman"/>
          <w:sz w:val="20"/>
          <w:szCs w:val="20"/>
          <w:rtl w:val="0"/>
        </w:rPr>
        <w:t xml:space="preserve">. A document published on this day proclaimed "that all men are created equal," but Douglass noted that slave auctions were often held on this holiday.</w:t>
        <w:br w:type="textWrapping"/>
        <w:t xml:space="preserve">ANSWER: </w:t>
      </w:r>
      <w:r w:rsidDel="00000000" w:rsidR="00000000" w:rsidRPr="00000000">
        <w:rPr>
          <w:rFonts w:ascii="Times New Roman" w:cs="Times New Roman" w:eastAsia="Times New Roman" w:hAnsi="Times New Roman"/>
          <w:b w:val="1"/>
          <w:sz w:val="20"/>
          <w:szCs w:val="20"/>
          <w:u w:val="single"/>
          <w:rtl w:val="0"/>
        </w:rPr>
        <w:t xml:space="preserve">Fourth of July</w:t>
      </w:r>
      <w:r w:rsidDel="00000000" w:rsidR="00000000" w:rsidRPr="00000000">
        <w:rPr>
          <w:rFonts w:ascii="Times New Roman" w:cs="Times New Roman" w:eastAsia="Times New Roman" w:hAnsi="Times New Roman"/>
          <w:sz w:val="20"/>
          <w:szCs w:val="20"/>
          <w:rtl w:val="0"/>
        </w:rPr>
        <w:t xml:space="preserve"> [accept </w:t>
      </w:r>
      <w:r w:rsidDel="00000000" w:rsidR="00000000" w:rsidRPr="00000000">
        <w:rPr>
          <w:rFonts w:ascii="Times New Roman" w:cs="Times New Roman" w:eastAsia="Times New Roman" w:hAnsi="Times New Roman"/>
          <w:b w:val="1"/>
          <w:sz w:val="20"/>
          <w:szCs w:val="20"/>
          <w:u w:val="single"/>
          <w:rtl w:val="0"/>
        </w:rPr>
        <w:t xml:space="preserve">Independence Day</w:t>
      </w:r>
      <w:r w:rsidDel="00000000" w:rsidR="00000000" w:rsidRPr="00000000">
        <w:rPr>
          <w:rFonts w:ascii="Times New Roman" w:cs="Times New Roman" w:eastAsia="Times New Roman" w:hAnsi="Times New Roman"/>
          <w:sz w:val="20"/>
          <w:szCs w:val="20"/>
          <w:rtl w:val="0"/>
        </w:rPr>
        <w:t xml:space="preserve"> or obvious equivalents]</w:t>
        <w:br w:type="textWrapping"/>
        <w:t xml:space="preserve">[10] Despite the personal dispute, William Lloyd Garrison continued to endorse Douglass' writings in this abolitionist newspaper published by Garrison.</w:t>
        <w:br w:type="textWrapping"/>
        <w:t xml:space="preserve">ANSWER: The </w:t>
      </w:r>
      <w:r w:rsidDel="00000000" w:rsidR="00000000" w:rsidRPr="00000000">
        <w:rPr>
          <w:rFonts w:ascii="Times New Roman" w:cs="Times New Roman" w:eastAsia="Times New Roman" w:hAnsi="Times New Roman"/>
          <w:b w:val="1"/>
          <w:i w:val="1"/>
          <w:sz w:val="20"/>
          <w:szCs w:val="20"/>
          <w:u w:val="single"/>
          <w:rtl w:val="0"/>
        </w:rPr>
        <w:t xml:space="preserve">Liberator</w:t>
      </w:r>
      <w:r w:rsidDel="00000000" w:rsidR="00000000" w:rsidRPr="00000000">
        <w:rPr>
          <w:rFonts w:ascii="Times New Roman" w:cs="Times New Roman" w:eastAsia="Times New Roman" w:hAnsi="Times New Roman"/>
          <w:sz w:val="20"/>
          <w:szCs w:val="20"/>
          <w:rtl w:val="0"/>
        </w:rPr>
        <w:t xml:space="preserve"> &lt;Knecht, American History&gt;</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2. </w:t>
      </w:r>
      <w:r w:rsidDel="00000000" w:rsidR="00000000" w:rsidRPr="00000000">
        <w:rPr>
          <w:rFonts w:ascii="Times New Roman" w:cs="Times New Roman" w:eastAsia="Times New Roman" w:hAnsi="Times New Roman"/>
          <w:sz w:val="20"/>
          <w:szCs w:val="20"/>
          <w:rtl w:val="0"/>
        </w:rPr>
        <w:t xml:space="preserve">This novel begins with the narrator feeling a rush of memories after hearing an orchestral cover of the title Beatles song. For 10 points each:</w:t>
        <w:br w:type="textWrapping"/>
        <w:t xml:space="preserve">[10] Name this novel about Toru Watanabe's life as a university student in 1960s Tokyo, specifically his relationships with Naoko and Midori.</w:t>
        <w:br w:type="textWrapping"/>
        <w:t xml:space="preserve">ANSWER: </w:t>
      </w:r>
      <w:r w:rsidDel="00000000" w:rsidR="00000000" w:rsidRPr="00000000">
        <w:rPr>
          <w:rFonts w:ascii="Times New Roman" w:cs="Times New Roman" w:eastAsia="Times New Roman" w:hAnsi="Times New Roman"/>
          <w:b w:val="1"/>
          <w:i w:val="1"/>
          <w:sz w:val="20"/>
          <w:szCs w:val="20"/>
          <w:u w:val="single"/>
          <w:rtl w:val="0"/>
        </w:rPr>
        <w:t xml:space="preserve">Norwegian Wood</w:t>
      </w:r>
      <w:r w:rsidDel="00000000" w:rsidR="00000000" w:rsidRPr="00000000">
        <w:rPr>
          <w:rFonts w:ascii="Times New Roman" w:cs="Times New Roman" w:eastAsia="Times New Roman" w:hAnsi="Times New Roman"/>
          <w:i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[or </w:t>
      </w:r>
      <w:r w:rsidDel="00000000" w:rsidR="00000000" w:rsidRPr="00000000">
        <w:rPr>
          <w:rFonts w:ascii="Times New Roman" w:cs="Times New Roman" w:eastAsia="Times New Roman" w:hAnsi="Times New Roman"/>
          <w:b w:val="1"/>
          <w:sz w:val="20"/>
          <w:szCs w:val="20"/>
          <w:u w:val="single"/>
          <w:rtl w:val="0"/>
        </w:rPr>
        <w:t xml:space="preserve">Noruwei no Mori</w:t>
      </w:r>
      <w:r w:rsidDel="00000000" w:rsidR="00000000" w:rsidRPr="00000000">
        <w:rPr>
          <w:rFonts w:ascii="Times New Roman" w:cs="Times New Roman" w:eastAsia="Times New Roman" w:hAnsi="Times New Roman"/>
          <w:sz w:val="20"/>
          <w:szCs w:val="20"/>
          <w:rtl w:val="0"/>
        </w:rPr>
        <w:t xml:space="preserve">]</w:t>
        <w:br w:type="textWrapping"/>
        <w:t xml:space="preserve">[10] Norwegian Wood is a novel by this Japanese author of</w:t>
      </w:r>
      <w:r w:rsidDel="00000000" w:rsidR="00000000" w:rsidRPr="00000000">
        <w:rPr>
          <w:rFonts w:ascii="Times New Roman" w:cs="Times New Roman" w:eastAsia="Times New Roman" w:hAnsi="Times New Roman"/>
          <w:i w:val="1"/>
          <w:sz w:val="20"/>
          <w:szCs w:val="20"/>
          <w:rtl w:val="0"/>
        </w:rPr>
        <w:t xml:space="preserve"> 1Q84</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shd w:fill="efefef" w:val="clear"/>
          <w:rtl w:val="0"/>
        </w:rPr>
        <w:t xml:space="preserve">(</w:t>
      </w:r>
      <w:r w:rsidDel="00000000" w:rsidR="00000000" w:rsidRPr="00000000">
        <w:rPr>
          <w:rFonts w:ascii="Times New Roman" w:cs="Times New Roman" w:eastAsia="Times New Roman" w:hAnsi="Times New Roman"/>
          <w:b w:val="1"/>
          <w:sz w:val="20"/>
          <w:szCs w:val="20"/>
          <w:shd w:fill="efefef" w:val="clear"/>
          <w:rtl w:val="0"/>
        </w:rPr>
        <w:t xml:space="preserve">one-q-eight-four</w:t>
      </w:r>
      <w:r w:rsidDel="00000000" w:rsidR="00000000" w:rsidRPr="00000000">
        <w:rPr>
          <w:rFonts w:ascii="Times New Roman" w:cs="Times New Roman" w:eastAsia="Times New Roman" w:hAnsi="Times New Roman"/>
          <w:sz w:val="20"/>
          <w:szCs w:val="20"/>
          <w:shd w:fill="efefef" w:val="clear"/>
          <w:rtl w:val="0"/>
        </w:rPr>
        <w:t xml:space="preserve">)</w:t>
      </w:r>
      <w:r w:rsidDel="00000000" w:rsidR="00000000" w:rsidRPr="00000000">
        <w:rPr>
          <w:rFonts w:ascii="Times New Roman" w:cs="Times New Roman" w:eastAsia="Times New Roman" w:hAnsi="Times New Roman"/>
          <w:sz w:val="20"/>
          <w:szCs w:val="20"/>
          <w:rtl w:val="0"/>
        </w:rPr>
        <w:t xml:space="preserve">.</w:t>
        <w:br w:type="textWrapping"/>
        <w:t xml:space="preserve">ANSWER: Haruki </w:t>
      </w:r>
      <w:r w:rsidDel="00000000" w:rsidR="00000000" w:rsidRPr="00000000">
        <w:rPr>
          <w:rFonts w:ascii="Times New Roman" w:cs="Times New Roman" w:eastAsia="Times New Roman" w:hAnsi="Times New Roman"/>
          <w:b w:val="1"/>
          <w:sz w:val="20"/>
          <w:szCs w:val="20"/>
          <w:u w:val="single"/>
          <w:rtl w:val="0"/>
        </w:rPr>
        <w:t xml:space="preserve">Murakami</w:t>
      </w:r>
      <w:r w:rsidDel="00000000" w:rsidR="00000000" w:rsidRPr="00000000">
        <w:rPr>
          <w:rFonts w:ascii="Times New Roman" w:cs="Times New Roman" w:eastAsia="Times New Roman" w:hAnsi="Times New Roman"/>
          <w:sz w:val="20"/>
          <w:szCs w:val="20"/>
          <w:rtl w:val="0"/>
        </w:rPr>
        <w:br w:type="textWrapping"/>
        <w:t xml:space="preserve">[10] This other Murakami novel was originally published in three parts, the first of which opens with the narrator, Toru Okada, searching for his lost cat.</w:t>
        <w:br w:type="textWrapping"/>
        <w:t xml:space="preserve">ANSWER: </w:t>
      </w:r>
      <w:r w:rsidDel="00000000" w:rsidR="00000000" w:rsidRPr="00000000">
        <w:rPr>
          <w:rFonts w:ascii="Times New Roman" w:cs="Times New Roman" w:eastAsia="Times New Roman" w:hAnsi="Times New Roman"/>
          <w:i w:val="1"/>
          <w:sz w:val="20"/>
          <w:szCs w:val="20"/>
          <w:rtl w:val="0"/>
        </w:rPr>
        <w:t xml:space="preserve">The </w:t>
      </w:r>
      <w:r w:rsidDel="00000000" w:rsidR="00000000" w:rsidRPr="00000000">
        <w:rPr>
          <w:rFonts w:ascii="Times New Roman" w:cs="Times New Roman" w:eastAsia="Times New Roman" w:hAnsi="Times New Roman"/>
          <w:b w:val="1"/>
          <w:i w:val="1"/>
          <w:sz w:val="20"/>
          <w:szCs w:val="20"/>
          <w:u w:val="single"/>
          <w:rtl w:val="0"/>
        </w:rPr>
        <w:t xml:space="preserve">Wind-Up Bird Chronicle</w:t>
      </w:r>
      <w:r w:rsidDel="00000000" w:rsidR="00000000" w:rsidRPr="00000000">
        <w:rPr>
          <w:rFonts w:ascii="Times New Roman" w:cs="Times New Roman" w:eastAsia="Times New Roman" w:hAnsi="Times New Roman"/>
          <w:i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[or</w:t>
      </w:r>
      <w:r w:rsidDel="00000000" w:rsidR="00000000" w:rsidRPr="00000000">
        <w:rPr>
          <w:rFonts w:ascii="Times New Roman" w:cs="Times New Roman" w:eastAsia="Times New Roman" w:hAnsi="Times New Roman"/>
          <w:b w:val="1"/>
          <w:i w:val="1"/>
          <w:sz w:val="20"/>
          <w:szCs w:val="20"/>
          <w:u w:val="single"/>
          <w:rtl w:val="0"/>
        </w:rPr>
        <w:t xml:space="preserve"> Nejimaki Dori Kuronikuru</w:t>
      </w:r>
      <w:r w:rsidDel="00000000" w:rsidR="00000000" w:rsidRPr="00000000">
        <w:rPr>
          <w:rFonts w:ascii="Times New Roman" w:cs="Times New Roman" w:eastAsia="Times New Roman" w:hAnsi="Times New Roman"/>
          <w:sz w:val="20"/>
          <w:szCs w:val="20"/>
          <w:rtl w:val="0"/>
        </w:rPr>
        <w:t xml:space="preserve">] &lt;Grossman, World/Other Literature&gt;</w:t>
      </w: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3. During a vote held on Mount Olympus to settle a dispute between this god and Athena, he lost by one vote when Zeus abstained himself. For 10 points each:</w:t>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Name this god who, in an attempt to win over the citizens of a town, made a spring sprout from the ground as a reliable source of water.</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Poseidon</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[accept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Neptune</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sz w:val="20"/>
          <w:szCs w:val="20"/>
          <w:rtl w:val="0"/>
        </w:rPr>
        <w:t xml:space="preserve">[10] Athena was ultimately awarded the patronage of this city known for its democratic institutions. This city was renamed in Athena’s honor.</w:t>
        <w:br w:type="textWrapping"/>
        <w:t xml:space="preserve">ANSWER: </w:t>
      </w:r>
      <w:r w:rsidDel="00000000" w:rsidR="00000000" w:rsidRPr="00000000">
        <w:rPr>
          <w:rFonts w:ascii="Times New Roman" w:cs="Times New Roman" w:eastAsia="Times New Roman" w:hAnsi="Times New Roman"/>
          <w:b w:val="1"/>
          <w:sz w:val="20"/>
          <w:szCs w:val="20"/>
          <w:u w:val="single"/>
          <w:rtl w:val="0"/>
        </w:rPr>
        <w:t xml:space="preserve">Athens</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This Attic king presided over the competition between Poseidon and Athena. The Acropolis was initially named for this mythical king.</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Cecrops</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I [accept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Cecropia</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&lt;Maharjan, Mythology&gt;</w:t>
        <w:br w:type="textWrapping"/>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4. </w:t>
      </w:r>
      <w:r w:rsidDel="00000000" w:rsidR="00000000" w:rsidRPr="00000000">
        <w:rPr>
          <w:rFonts w:ascii="Times New Roman" w:cs="Times New Roman" w:eastAsia="Times New Roman" w:hAnsi="Times New Roman"/>
          <w:sz w:val="20"/>
          <w:szCs w:val="20"/>
          <w:rtl w:val="0"/>
        </w:rPr>
        <w:t xml:space="preserve">When using chemical vapor deposition to "grow" graphene, a substrate of this element is typically used. For 10 points each:</w:t>
        <w:br w:type="textWrapping"/>
        <w:t xml:space="preserve">[10] Name this element that forms a blue sulfate and catalyzes a hydrogen formation reaction between zinc and sulfuric acid.</w:t>
        <w:br w:type="textWrapping"/>
        <w:t xml:space="preserve">ANSWER: </w:t>
      </w:r>
      <w:r w:rsidDel="00000000" w:rsidR="00000000" w:rsidRPr="00000000">
        <w:rPr>
          <w:rFonts w:ascii="Times New Roman" w:cs="Times New Roman" w:eastAsia="Times New Roman" w:hAnsi="Times New Roman"/>
          <w:b w:val="1"/>
          <w:sz w:val="20"/>
          <w:szCs w:val="20"/>
          <w:u w:val="single"/>
          <w:rtl w:val="0"/>
        </w:rPr>
        <w:t xml:space="preserve">copper</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Cu</w:t>
      </w:r>
      <w:r w:rsidDel="00000000" w:rsidR="00000000" w:rsidRPr="00000000">
        <w:rPr>
          <w:rFonts w:ascii="Times New Roman" w:cs="Times New Roman" w:eastAsia="Times New Roman" w:hAnsi="Times New Roman"/>
          <w:sz w:val="20"/>
          <w:szCs w:val="20"/>
          <w:rtl w:val="0"/>
        </w:rPr>
        <w:t xml:space="preserve">]</w:t>
        <w:br w:type="textWrapping"/>
        <w:t xml:space="preserve">[10] Arsenic burns blue when exposed to a lit version of this apparatus which is named for a German scientist. This piece of common lab equipment is also used to analyze combust reactions.</w:t>
        <w:br w:type="textWrapping"/>
        <w:t xml:space="preserve">ANSWER: </w:t>
      </w:r>
      <w:r w:rsidDel="00000000" w:rsidR="00000000" w:rsidRPr="00000000">
        <w:rPr>
          <w:rFonts w:ascii="Times New Roman" w:cs="Times New Roman" w:eastAsia="Times New Roman" w:hAnsi="Times New Roman"/>
          <w:b w:val="1"/>
          <w:sz w:val="20"/>
          <w:szCs w:val="20"/>
          <w:u w:val="single"/>
          <w:rtl w:val="0"/>
        </w:rPr>
        <w:t xml:space="preserve">Bunsen burner</w:t>
      </w:r>
      <w:r w:rsidDel="00000000" w:rsidR="00000000" w:rsidRPr="00000000">
        <w:rPr>
          <w:rFonts w:ascii="Times New Roman" w:cs="Times New Roman" w:eastAsia="Times New Roman" w:hAnsi="Times New Roman"/>
          <w:sz w:val="20"/>
          <w:szCs w:val="20"/>
          <w:rtl w:val="0"/>
        </w:rPr>
        <w:br w:type="textWrapping"/>
        <w:t xml:space="preserve">[10] This element is used to dope diamonds to give them a blue color. This metalloid is the lightest element with an unfilled p orbital and rarely obeys the octet rule.</w:t>
        <w:br w:type="textWrapping"/>
        <w:t xml:space="preserve">ANSWER: </w:t>
      </w:r>
      <w:r w:rsidDel="00000000" w:rsidR="00000000" w:rsidRPr="00000000">
        <w:rPr>
          <w:rFonts w:ascii="Times New Roman" w:cs="Times New Roman" w:eastAsia="Times New Roman" w:hAnsi="Times New Roman"/>
          <w:b w:val="1"/>
          <w:sz w:val="20"/>
          <w:szCs w:val="20"/>
          <w:u w:val="single"/>
          <w:rtl w:val="0"/>
        </w:rPr>
        <w:t xml:space="preserve">boron</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B</w:t>
      </w:r>
      <w:r w:rsidDel="00000000" w:rsidR="00000000" w:rsidRPr="00000000">
        <w:rPr>
          <w:rFonts w:ascii="Times New Roman" w:cs="Times New Roman" w:eastAsia="Times New Roman" w:hAnsi="Times New Roman"/>
          <w:sz w:val="20"/>
          <w:szCs w:val="20"/>
          <w:rtl w:val="0"/>
        </w:rPr>
        <w:t xml:space="preserve">] &lt;Madoerin, Chemistry&gt;</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5. After falling down a ravine, the </w:t>
      </w:r>
      <w:r w:rsidDel="00000000" w:rsidR="00000000" w:rsidRPr="00000000">
        <w:rPr>
          <w:rFonts w:ascii="Times New Roman" w:cs="Times New Roman" w:eastAsia="Times New Roman" w:hAnsi="Times New Roman"/>
          <w:sz w:val="20"/>
          <w:szCs w:val="20"/>
          <w:rtl w:val="0"/>
        </w:rPr>
        <w:t xml:space="preserve">mascot of this</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brand died while trying to save Wesley Snipes and Matt Walsh. For 10 points each:</w:t>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A baby version of the mascot of what brand of legumes was born in a viral 2020 Super Bowl ad by the tears of the Kool-Aid man?</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Planter's</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Peanuts [accept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Mr. Nut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or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Babynut</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w:t>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This beer's company's 2020 Super Bowl commercial titled "Typical American" unusually featured average Americans doing extraordinary things. This beer company, known for its iconic Clydesdales, utilizes a blue medieval knight in ads for its light beer.</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Bud</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weiser [accept reasonable facsimiles like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Bud</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Light; prompt on </w:t>
      </w:r>
      <w:r w:rsidDel="00000000" w:rsidR="00000000" w:rsidRPr="00000000">
        <w:rPr>
          <w:rFonts w:ascii="Times New Roman" w:cs="Times New Roman" w:eastAsia="Times New Roman" w:hAnsi="Times New Roman"/>
          <w:i w:val="0"/>
          <w:smallCaps w:val="0"/>
          <w:strike w:val="0"/>
          <w:color w:val="000000"/>
          <w:sz w:val="20"/>
          <w:szCs w:val="20"/>
          <w:u w:val="single"/>
          <w:shd w:fill="auto" w:val="clear"/>
          <w:vertAlign w:val="baseline"/>
          <w:rtl w:val="0"/>
        </w:rPr>
        <w:t xml:space="preserve">Anheuser-Busch</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w:t>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In the 2000s, this domain hosting website was infamous for its risque Super Bowl ads</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In 2015, this company stopped airing an ad featuring a dog because animal rights activists said it depicted puppy mills favorably.</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GoDaddy</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&lt;Bunker, Other Academic&gt;</w:t>
      </w:r>
      <w:r w:rsidDel="00000000" w:rsidR="00000000" w:rsidRPr="00000000">
        <w:br w:type="page"/>
      </w: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6. </w:t>
      </w:r>
      <w:r w:rsidDel="00000000" w:rsidR="00000000" w:rsidRPr="00000000">
        <w:rPr>
          <w:rFonts w:ascii="Times New Roman" w:cs="Times New Roman" w:eastAsia="Times New Roman" w:hAnsi="Times New Roman"/>
          <w:sz w:val="20"/>
          <w:szCs w:val="20"/>
          <w:rtl w:val="0"/>
        </w:rPr>
        <w:t xml:space="preserve">An example of this phenomenon occurs when the gene for baldness suppresses genes for hair color. For 10 points each:</w:t>
        <w:br w:type="textWrapping"/>
        <w:t xml:space="preserve">[10] Name this phenomenon in which the phenotypic effects of one gene are dependent upon the effects of another. It may cause 9:4:1 </w:t>
      </w:r>
      <w:r w:rsidDel="00000000" w:rsidR="00000000" w:rsidRPr="00000000">
        <w:rPr>
          <w:rFonts w:ascii="Times New Roman" w:cs="Times New Roman" w:eastAsia="Times New Roman" w:hAnsi="Times New Roman"/>
          <w:sz w:val="20"/>
          <w:szCs w:val="20"/>
          <w:rtl w:val="0"/>
        </w:rPr>
        <w:t xml:space="preserve">dihybrid</w:t>
      </w:r>
      <w:r w:rsidDel="00000000" w:rsidR="00000000" w:rsidRPr="00000000">
        <w:rPr>
          <w:rFonts w:ascii="Times New Roman" w:cs="Times New Roman" w:eastAsia="Times New Roman" w:hAnsi="Times New Roman"/>
          <w:sz w:val="20"/>
          <w:szCs w:val="20"/>
          <w:rtl w:val="0"/>
        </w:rPr>
        <w:t xml:space="preserve"> ratios.</w:t>
        <w:br w:type="textWrapping"/>
        <w:t xml:space="preserve">ANSWER: </w:t>
      </w:r>
      <w:r w:rsidDel="00000000" w:rsidR="00000000" w:rsidRPr="00000000">
        <w:rPr>
          <w:rFonts w:ascii="Times New Roman" w:cs="Times New Roman" w:eastAsia="Times New Roman" w:hAnsi="Times New Roman"/>
          <w:b w:val="1"/>
          <w:sz w:val="20"/>
          <w:szCs w:val="20"/>
          <w:u w:val="single"/>
          <w:rtl w:val="0"/>
        </w:rPr>
        <w:t xml:space="preserve">epistasis</w:t>
      </w:r>
      <w:r w:rsidDel="00000000" w:rsidR="00000000" w:rsidRPr="00000000">
        <w:rPr>
          <w:rFonts w:ascii="Times New Roman" w:cs="Times New Roman" w:eastAsia="Times New Roman" w:hAnsi="Times New Roman"/>
          <w:sz w:val="20"/>
          <w:szCs w:val="20"/>
          <w:rtl w:val="0"/>
        </w:rPr>
        <w:t xml:space="preserve"> [accept specific types of </w:t>
      </w:r>
      <w:r w:rsidDel="00000000" w:rsidR="00000000" w:rsidRPr="00000000">
        <w:rPr>
          <w:rFonts w:ascii="Times New Roman" w:cs="Times New Roman" w:eastAsia="Times New Roman" w:hAnsi="Times New Roman"/>
          <w:b w:val="1"/>
          <w:sz w:val="20"/>
          <w:szCs w:val="20"/>
          <w:u w:val="single"/>
          <w:rtl w:val="0"/>
        </w:rPr>
        <w:t xml:space="preserve">epistasis</w:t>
      </w:r>
      <w:r w:rsidDel="00000000" w:rsidR="00000000" w:rsidRPr="00000000">
        <w:rPr>
          <w:rFonts w:ascii="Times New Roman" w:cs="Times New Roman" w:eastAsia="Times New Roman" w:hAnsi="Times New Roman"/>
          <w:sz w:val="20"/>
          <w:szCs w:val="20"/>
          <w:rtl w:val="0"/>
        </w:rPr>
        <w:t xml:space="preserve"> such as any of </w:t>
      </w:r>
      <w:r w:rsidDel="00000000" w:rsidR="00000000" w:rsidRPr="00000000">
        <w:rPr>
          <w:rFonts w:ascii="Times New Roman" w:cs="Times New Roman" w:eastAsia="Times New Roman" w:hAnsi="Times New Roman"/>
          <w:b w:val="1"/>
          <w:sz w:val="20"/>
          <w:szCs w:val="20"/>
          <w:u w:val="single"/>
          <w:rtl w:val="0"/>
        </w:rPr>
        <w:t xml:space="preserve">dominant, dominant inhibitory, duplicate dominant, duplicate recessive, polymeric gene interaction</w:t>
      </w:r>
      <w:r w:rsidDel="00000000" w:rsidR="00000000" w:rsidRPr="00000000">
        <w:rPr>
          <w:rFonts w:ascii="Times New Roman" w:cs="Times New Roman" w:eastAsia="Times New Roman" w:hAnsi="Times New Roman"/>
          <w:sz w:val="20"/>
          <w:szCs w:val="20"/>
          <w:rtl w:val="0"/>
        </w:rPr>
        <w:t xml:space="preserve">, and recessive </w:t>
      </w:r>
      <w:r w:rsidDel="00000000" w:rsidR="00000000" w:rsidRPr="00000000">
        <w:rPr>
          <w:rFonts w:ascii="Times New Roman" w:cs="Times New Roman" w:eastAsia="Times New Roman" w:hAnsi="Times New Roman"/>
          <w:b w:val="1"/>
          <w:sz w:val="20"/>
          <w:szCs w:val="20"/>
          <w:u w:val="single"/>
          <w:rtl w:val="0"/>
        </w:rPr>
        <w:t xml:space="preserve">epistasis</w:t>
      </w:r>
      <w:r w:rsidDel="00000000" w:rsidR="00000000" w:rsidRPr="00000000">
        <w:rPr>
          <w:rFonts w:ascii="Times New Roman" w:cs="Times New Roman" w:eastAsia="Times New Roman" w:hAnsi="Times New Roman"/>
          <w:sz w:val="20"/>
          <w:szCs w:val="20"/>
          <w:rtl w:val="0"/>
        </w:rPr>
        <w:t xml:space="preserve">; accept </w:t>
      </w:r>
      <w:r w:rsidDel="00000000" w:rsidR="00000000" w:rsidRPr="00000000">
        <w:rPr>
          <w:rFonts w:ascii="Times New Roman" w:cs="Times New Roman" w:eastAsia="Times New Roman" w:hAnsi="Times New Roman"/>
          <w:b w:val="1"/>
          <w:sz w:val="20"/>
          <w:szCs w:val="20"/>
          <w:u w:val="single"/>
          <w:rtl w:val="0"/>
        </w:rPr>
        <w:t xml:space="preserve">epistatic</w:t>
      </w:r>
      <w:r w:rsidDel="00000000" w:rsidR="00000000" w:rsidRPr="00000000">
        <w:rPr>
          <w:rFonts w:ascii="Times New Roman" w:cs="Times New Roman" w:eastAsia="Times New Roman" w:hAnsi="Times New Roman"/>
          <w:sz w:val="20"/>
          <w:szCs w:val="20"/>
          <w:rtl w:val="0"/>
        </w:rPr>
        <w:t xml:space="preserve"> interactions]</w:t>
        <w:br w:type="textWrapping"/>
        <w:t xml:space="preserve">[10] Epistasis may cause the appearance of rugged peaks on adaptive landscape diagrams which graph changes in allele frequency against this metric. Kin selection increases the "inclusive" form of this metric which measures how well an organism passes down its genes.</w:t>
        <w:br w:type="textWrapping"/>
        <w:t xml:space="preserve">ANSWER: </w:t>
      </w:r>
      <w:r w:rsidDel="00000000" w:rsidR="00000000" w:rsidRPr="00000000">
        <w:rPr>
          <w:rFonts w:ascii="Times New Roman" w:cs="Times New Roman" w:eastAsia="Times New Roman" w:hAnsi="Times New Roman"/>
          <w:b w:val="1"/>
          <w:sz w:val="20"/>
          <w:szCs w:val="20"/>
          <w:u w:val="single"/>
          <w:rtl w:val="0"/>
        </w:rPr>
        <w:t xml:space="preserve">fitness</w:t>
      </w:r>
      <w:r w:rsidDel="00000000" w:rsidR="00000000" w:rsidRPr="00000000">
        <w:rPr>
          <w:rFonts w:ascii="Times New Roman" w:cs="Times New Roman" w:eastAsia="Times New Roman" w:hAnsi="Times New Roman"/>
          <w:sz w:val="20"/>
          <w:szCs w:val="20"/>
          <w:rtl w:val="0"/>
        </w:rPr>
        <w:t xml:space="preserve"> [accept word forms such as </w:t>
      </w:r>
      <w:r w:rsidDel="00000000" w:rsidR="00000000" w:rsidRPr="00000000">
        <w:rPr>
          <w:rFonts w:ascii="Times New Roman" w:cs="Times New Roman" w:eastAsia="Times New Roman" w:hAnsi="Times New Roman"/>
          <w:b w:val="1"/>
          <w:sz w:val="20"/>
          <w:szCs w:val="20"/>
          <w:u w:val="single"/>
          <w:rtl w:val="0"/>
        </w:rPr>
        <w:t xml:space="preserve">adaptive fitness landscapes</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inclusive fitness</w:t>
      </w:r>
      <w:r w:rsidDel="00000000" w:rsidR="00000000" w:rsidRPr="00000000">
        <w:rPr>
          <w:rFonts w:ascii="Times New Roman" w:cs="Times New Roman" w:eastAsia="Times New Roman" w:hAnsi="Times New Roman"/>
          <w:sz w:val="20"/>
          <w:szCs w:val="20"/>
          <w:rtl w:val="0"/>
        </w:rPr>
        <w:t xml:space="preserve">]</w:t>
        <w:br w:type="textWrapping"/>
        <w:t xml:space="preserve">[10] Epistasis may cause deviations from the expected phenotypic ratios predicted by this Austrian monk's model of inheritance. His studies on pea plants helped establish the field of genetics.</w:t>
        <w:br w:type="textWrapping"/>
        <w:t xml:space="preserve">ANSWER: Gregor Johann </w:t>
      </w:r>
      <w:r w:rsidDel="00000000" w:rsidR="00000000" w:rsidRPr="00000000">
        <w:rPr>
          <w:rFonts w:ascii="Times New Roman" w:cs="Times New Roman" w:eastAsia="Times New Roman" w:hAnsi="Times New Roman"/>
          <w:b w:val="1"/>
          <w:sz w:val="20"/>
          <w:szCs w:val="20"/>
          <w:u w:val="single"/>
          <w:rtl w:val="0"/>
        </w:rPr>
        <w:t xml:space="preserve">Mendel</w:t>
      </w:r>
      <w:r w:rsidDel="00000000" w:rsidR="00000000" w:rsidRPr="00000000">
        <w:rPr>
          <w:rFonts w:ascii="Times New Roman" w:cs="Times New Roman" w:eastAsia="Times New Roman" w:hAnsi="Times New Roman"/>
          <w:sz w:val="20"/>
          <w:szCs w:val="20"/>
          <w:rtl w:val="0"/>
        </w:rPr>
        <w:t xml:space="preserve"> [accept </w:t>
      </w:r>
      <w:r w:rsidDel="00000000" w:rsidR="00000000" w:rsidRPr="00000000">
        <w:rPr>
          <w:rFonts w:ascii="Times New Roman" w:cs="Times New Roman" w:eastAsia="Times New Roman" w:hAnsi="Times New Roman"/>
          <w:b w:val="1"/>
          <w:sz w:val="20"/>
          <w:szCs w:val="20"/>
          <w:u w:val="single"/>
          <w:rtl w:val="0"/>
        </w:rPr>
        <w:t xml:space="preserve">Mendelian</w:t>
      </w:r>
      <w:r w:rsidDel="00000000" w:rsidR="00000000" w:rsidRPr="00000000">
        <w:rPr>
          <w:rFonts w:ascii="Times New Roman" w:cs="Times New Roman" w:eastAsia="Times New Roman" w:hAnsi="Times New Roman"/>
          <w:sz w:val="20"/>
          <w:szCs w:val="20"/>
          <w:rtl w:val="0"/>
        </w:rPr>
        <w:t xml:space="preserve"> genetics] &lt;Puppala, Biology&gt;</w:t>
      </w: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7. This practice is intended to represent the inner and outer sun, and represents awakening one's inner light. For 10 points each:</w:t>
        <w:br w:type="textWrapping"/>
      </w:r>
      <w:r w:rsidDel="00000000" w:rsidR="00000000" w:rsidRPr="00000000">
        <w:rPr>
          <w:rFonts w:ascii="Times New Roman" w:cs="Times New Roman" w:eastAsia="Times New Roman" w:hAnsi="Times New Roman"/>
          <w:sz w:val="20"/>
          <w:szCs w:val="20"/>
          <w:rtl w:val="0"/>
        </w:rPr>
        <w:t xml:space="preserve">[10] Identify this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form of body art typically performed on the bride before Hindu weddings. </w:t>
      </w:r>
      <w:r w:rsidDel="00000000" w:rsidR="00000000" w:rsidRPr="00000000">
        <w:rPr>
          <w:rFonts w:ascii="Times New Roman" w:cs="Times New Roman" w:eastAsia="Times New Roman" w:hAnsi="Times New Roman"/>
          <w:sz w:val="20"/>
          <w:szCs w:val="20"/>
          <w:rtl w:val="0"/>
        </w:rPr>
        <w:t xml:space="preserve">This practice can be done on the scalps of cancer patients, but is customarily done on the hands and feet of women.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br w:type="textWrapping"/>
        <w:t xml:space="preserve">ANSWER: </w:t>
      </w:r>
      <w:r w:rsidDel="00000000" w:rsidR="00000000" w:rsidRPr="00000000">
        <w:rPr>
          <w:rFonts w:ascii="Times New Roman" w:cs="Times New Roman" w:eastAsia="Times New Roman" w:hAnsi="Times New Roman"/>
          <w:b w:val="1"/>
          <w:sz w:val="20"/>
          <w:szCs w:val="20"/>
          <w:u w:val="single"/>
          <w:rtl w:val="0"/>
        </w:rPr>
        <w:t xml:space="preserve">Henna</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[accept </w:t>
      </w:r>
      <w:r w:rsidDel="00000000" w:rsidR="00000000" w:rsidRPr="00000000">
        <w:rPr>
          <w:rFonts w:ascii="Times New Roman" w:cs="Times New Roman" w:eastAsia="Times New Roman" w:hAnsi="Times New Roman"/>
          <w:b w:val="1"/>
          <w:sz w:val="20"/>
          <w:szCs w:val="20"/>
          <w:u w:val="single"/>
          <w:rtl w:val="0"/>
        </w:rPr>
        <w:t xml:space="preserve">Mehendi</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w:t>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Before the application of the henna, these items are thrown over the </w:t>
      </w:r>
      <w:r w:rsidDel="00000000" w:rsidR="00000000" w:rsidRPr="00000000">
        <w:rPr>
          <w:rFonts w:ascii="Times New Roman" w:cs="Times New Roman" w:eastAsia="Times New Roman" w:hAnsi="Times New Roman"/>
          <w:sz w:val="20"/>
          <w:szCs w:val="20"/>
          <w:rtl w:val="0"/>
        </w:rPr>
        <w:t xml:space="preserve">bride's</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head as a symbol of fertility</w:t>
      </w:r>
      <w:r w:rsidDel="00000000" w:rsidR="00000000" w:rsidRPr="00000000">
        <w:rPr>
          <w:rFonts w:ascii="Times New Roman" w:cs="Times New Roman" w:eastAsia="Times New Roman" w:hAnsi="Times New Roman"/>
          <w:sz w:val="20"/>
          <w:szCs w:val="20"/>
          <w:rtl w:val="0"/>
        </w:rPr>
        <w:t xml:space="preserve">. The</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future mother-in-law of the br</w:t>
      </w:r>
      <w:r w:rsidDel="00000000" w:rsidR="00000000" w:rsidRPr="00000000">
        <w:rPr>
          <w:rFonts w:ascii="Times New Roman" w:cs="Times New Roman" w:eastAsia="Times New Roman" w:hAnsi="Times New Roman"/>
          <w:sz w:val="20"/>
          <w:szCs w:val="20"/>
          <w:rtl w:val="0"/>
        </w:rPr>
        <w:t xml:space="preserve">ide also</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places one of these objects into her hand.</w:t>
        <w:br w:type="textWrapping"/>
        <w:t xml:space="preserve">ANSWER: gold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coins</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br w:type="textWrapping"/>
      </w:r>
      <w:r w:rsidDel="00000000" w:rsidR="00000000" w:rsidRPr="00000000">
        <w:rPr>
          <w:rFonts w:ascii="Times New Roman" w:cs="Times New Roman" w:eastAsia="Times New Roman" w:hAnsi="Times New Roman"/>
          <w:sz w:val="20"/>
          <w:szCs w:val="20"/>
          <w:rtl w:val="0"/>
        </w:rPr>
        <w:t xml:space="preserve">[10] Mehendi is also applied to</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performers of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Bharatanatyam</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a type of this activity. The classical Indian form of this rhythmic activity is used to narrate mythical legends and express spiritual ideas.</w:t>
        <w:br w:type="textWrapping"/>
        <w:t xml:space="preserve">ANSWER: </w:t>
      </w:r>
      <w:r w:rsidDel="00000000" w:rsidR="00000000" w:rsidRPr="00000000">
        <w:rPr>
          <w:rFonts w:ascii="Times New Roman" w:cs="Times New Roman" w:eastAsia="Times New Roman" w:hAnsi="Times New Roman"/>
          <w:b w:val="1"/>
          <w:sz w:val="20"/>
          <w:szCs w:val="20"/>
          <w:u w:val="single"/>
          <w:rtl w:val="0"/>
        </w:rPr>
        <w:t xml:space="preserve">d</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ance</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[accept equivalents like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dancing</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&lt;Thomas, Religio</w:t>
      </w:r>
      <w:r w:rsidDel="00000000" w:rsidR="00000000" w:rsidRPr="00000000">
        <w:rPr>
          <w:rFonts w:ascii="Times New Roman" w:cs="Times New Roman" w:eastAsia="Times New Roman" w:hAnsi="Times New Roman"/>
          <w:sz w:val="20"/>
          <w:szCs w:val="20"/>
          <w:rtl w:val="0"/>
        </w:rPr>
        <w:t xml:space="preserve">n</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&gt;</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8. For 10 points each, answer </w:t>
      </w:r>
      <w:r w:rsidDel="00000000" w:rsidR="00000000" w:rsidRPr="00000000">
        <w:rPr>
          <w:rFonts w:ascii="Times New Roman" w:cs="Times New Roman" w:eastAsia="Times New Roman" w:hAnsi="Times New Roman"/>
          <w:sz w:val="20"/>
          <w:szCs w:val="20"/>
          <w:rtl w:val="0"/>
        </w:rPr>
        <w:t xml:space="preserve">the following</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about the British administration </w:t>
      </w:r>
      <w:r w:rsidDel="00000000" w:rsidR="00000000" w:rsidRPr="00000000">
        <w:rPr>
          <w:rFonts w:ascii="Times New Roman" w:cs="Times New Roman" w:eastAsia="Times New Roman" w:hAnsi="Times New Roman"/>
          <w:sz w:val="20"/>
          <w:szCs w:val="20"/>
          <w:rtl w:val="0"/>
        </w:rPr>
        <w:t xml:space="preserve">of</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Mandatory Palestine.</w:t>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British control over Palestine was decided in this secret 1916 agreement between Britain and France that divided up the territories of the Ottoman Empire.</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Sykes-Picot</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efefef" w:val="clear"/>
          <w:vertAlign w:val="baseline"/>
          <w:rtl w:val="0"/>
        </w:rPr>
        <w:t xml:space="preserve">(</w:t>
      </w:r>
      <w:r w:rsidDel="00000000" w:rsidR="00000000" w:rsidRPr="00000000">
        <w:rPr>
          <w:rFonts w:ascii="Times New Roman" w:cs="Times New Roman" w:eastAsia="Times New Roman" w:hAnsi="Times New Roman"/>
          <w:b w:val="1"/>
          <w:sz w:val="20"/>
          <w:szCs w:val="20"/>
          <w:shd w:fill="efefef" w:val="clear"/>
          <w:rtl w:val="0"/>
        </w:rPr>
        <w:t xml:space="preserve">“</w:t>
      </w:r>
      <w:r w:rsidDel="00000000" w:rsidR="00000000" w:rsidRPr="00000000">
        <w:rPr>
          <w:rFonts w:ascii="Times New Roman" w:cs="Times New Roman" w:eastAsia="Times New Roman" w:hAnsi="Times New Roman"/>
          <w:b w:val="1"/>
          <w:i w:val="0"/>
          <w:smallCaps w:val="0"/>
          <w:strike w:val="0"/>
          <w:color w:val="000000"/>
          <w:sz w:val="20"/>
          <w:szCs w:val="20"/>
          <w:u w:val="none"/>
          <w:shd w:fill="efefef" w:val="clear"/>
          <w:vertAlign w:val="baseline"/>
          <w:rtl w:val="0"/>
        </w:rPr>
        <w:t xml:space="preserve">P</w:t>
      </w:r>
      <w:r w:rsidDel="00000000" w:rsidR="00000000" w:rsidRPr="00000000">
        <w:rPr>
          <w:rFonts w:ascii="Times New Roman" w:cs="Times New Roman" w:eastAsia="Times New Roman" w:hAnsi="Times New Roman"/>
          <w:b w:val="1"/>
          <w:sz w:val="20"/>
          <w:szCs w:val="20"/>
          <w:shd w:fill="efefef" w:val="clear"/>
          <w:rtl w:val="0"/>
        </w:rPr>
        <w:t xml:space="preserve">ick</w:t>
      </w:r>
      <w:r w:rsidDel="00000000" w:rsidR="00000000" w:rsidRPr="00000000">
        <w:rPr>
          <w:rFonts w:ascii="Times New Roman" w:cs="Times New Roman" w:eastAsia="Times New Roman" w:hAnsi="Times New Roman"/>
          <w:b w:val="1"/>
          <w:i w:val="0"/>
          <w:smallCaps w:val="0"/>
          <w:strike w:val="0"/>
          <w:color w:val="000000"/>
          <w:sz w:val="20"/>
          <w:szCs w:val="20"/>
          <w:u w:val="none"/>
          <w:shd w:fill="efefef" w:val="clear"/>
          <w:vertAlign w:val="baseline"/>
          <w:rtl w:val="0"/>
        </w:rPr>
        <w:t xml:space="preserve">-oh</w:t>
      </w:r>
      <w:r w:rsidDel="00000000" w:rsidR="00000000" w:rsidRPr="00000000">
        <w:rPr>
          <w:rFonts w:ascii="Times New Roman" w:cs="Times New Roman" w:eastAsia="Times New Roman" w:hAnsi="Times New Roman"/>
          <w:b w:val="1"/>
          <w:sz w:val="20"/>
          <w:szCs w:val="20"/>
          <w:shd w:fill="efefef" w:val="clear"/>
          <w:rtl w:val="0"/>
        </w:rPr>
        <w:t xml:space="preserve">”)</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Agreement</w:t>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Under the </w:t>
      </w:r>
      <w:r w:rsidDel="00000000" w:rsidR="00000000" w:rsidRPr="00000000">
        <w:rPr>
          <w:rFonts w:ascii="Times New Roman" w:cs="Times New Roman" w:eastAsia="Times New Roman" w:hAnsi="Times New Roman"/>
          <w:sz w:val="20"/>
          <w:szCs w:val="20"/>
          <w:rtl w:val="0"/>
        </w:rPr>
        <w:t xml:space="preserve">leadership of this</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future Israeli Prime Minister, the militant group Irgun bombed the headquarters of the British government in Palestine at the King David Hotel 1946. This man would become the founder </w:t>
      </w:r>
      <w:r w:rsidDel="00000000" w:rsidR="00000000" w:rsidRPr="00000000">
        <w:rPr>
          <w:rFonts w:ascii="Times New Roman" w:cs="Times New Roman" w:eastAsia="Times New Roman" w:hAnsi="Times New Roman"/>
          <w:sz w:val="20"/>
          <w:szCs w:val="20"/>
          <w:rtl w:val="0"/>
        </w:rPr>
        <w:t xml:space="preserve">of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the right-wing group Likud.</w:t>
        <w:br w:type="textWrapping"/>
        <w:t xml:space="preserve">ANSWER: Menachem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Begin</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The British admitted defeat in the Jewish insurgency by giving over control of Mandatory Palestine to this intergovernmental organization. This organization's General Assembly attempted to avert a war between Israel and the Arab world with a 1947 partition plan, but was unsuccessful.</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U</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nited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N</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ations &lt;Knecht, World History&gt;</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9. While at Oxford, this politician "made an effort" to inhale what he thought was cocaine before realizing it was actually icing sugar. For 10 points each:</w:t>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Identify this former mayor of London who, somehow, is Prime Minister of the United Kingdom.</w:t>
        <w:br w:type="textWrapping"/>
        <w:t xml:space="preserve">ANSWER: Boris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Johnson</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[accept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BoJo</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w:t>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Along with this former UKIP leader, Boris Johnson was a leader of the Leave campaign prior to Brexit. This politician was once floated by President Trump as a possible ambassador to the US.</w:t>
        <w:br w:type="textWrapping"/>
        <w:t xml:space="preserve">ANSWER: Nigel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Farage</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During the May premiership in 2018, Johnson resigned his post as Foreign Secretary after the publication of this white paper. This "plan" was named after the Prime Minister's country's manor estate in Buckinghamshire.</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Chequers</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plan [or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The future relationship between the United Kingdom and the European Union</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&lt;Bunker, Current Events&gt;</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10. This photograp</w:t>
      </w:r>
      <w:r w:rsidDel="00000000" w:rsidR="00000000" w:rsidRPr="00000000">
        <w:rPr>
          <w:rFonts w:ascii="Times New Roman" w:cs="Times New Roman" w:eastAsia="Times New Roman" w:hAnsi="Times New Roman"/>
          <w:sz w:val="20"/>
          <w:szCs w:val="20"/>
          <w:rtl w:val="0"/>
        </w:rPr>
        <w:t xml:space="preserve">h was said by its creator to contain an “inclining funnel” although this is actually a mast. For 10 points each:</w:t>
        <w:br w:type="textWrapping"/>
        <w:t xml:space="preserve">[10] Name this photograph taken during a trip by its photographer aboard the SS </w:t>
      </w:r>
      <w:r w:rsidDel="00000000" w:rsidR="00000000" w:rsidRPr="00000000">
        <w:rPr>
          <w:rFonts w:ascii="Times New Roman" w:cs="Times New Roman" w:eastAsia="Times New Roman" w:hAnsi="Times New Roman"/>
          <w:i w:val="1"/>
          <w:sz w:val="20"/>
          <w:szCs w:val="20"/>
          <w:rtl w:val="0"/>
        </w:rPr>
        <w:t xml:space="preserve">Kaiser Wilhelm II</w:t>
      </w:r>
      <w:r w:rsidDel="00000000" w:rsidR="00000000" w:rsidRPr="00000000">
        <w:rPr>
          <w:rFonts w:ascii="Times New Roman" w:cs="Times New Roman" w:eastAsia="Times New Roman" w:hAnsi="Times New Roman"/>
          <w:sz w:val="20"/>
          <w:szCs w:val="20"/>
          <w:rtl w:val="0"/>
        </w:rPr>
        <w:t xml:space="preserve">.</w:t>
        <w:br w:type="textWrapping"/>
        <w:t xml:space="preserve">ANSWER: </w:t>
      </w:r>
      <w:r w:rsidDel="00000000" w:rsidR="00000000" w:rsidRPr="00000000">
        <w:rPr>
          <w:rFonts w:ascii="Times New Roman" w:cs="Times New Roman" w:eastAsia="Times New Roman" w:hAnsi="Times New Roman"/>
          <w:i w:val="1"/>
          <w:sz w:val="20"/>
          <w:szCs w:val="20"/>
          <w:rtl w:val="0"/>
        </w:rPr>
        <w:t xml:space="preserve">The </w:t>
      </w:r>
      <w:r w:rsidDel="00000000" w:rsidR="00000000" w:rsidRPr="00000000">
        <w:rPr>
          <w:rFonts w:ascii="Times New Roman" w:cs="Times New Roman" w:eastAsia="Times New Roman" w:hAnsi="Times New Roman"/>
          <w:b w:val="1"/>
          <w:i w:val="1"/>
          <w:sz w:val="20"/>
          <w:szCs w:val="20"/>
          <w:u w:val="single"/>
          <w:rtl w:val="0"/>
        </w:rPr>
        <w:t xml:space="preserve">Steerage</w:t>
      </w:r>
      <w:r w:rsidDel="00000000" w:rsidR="00000000" w:rsidRPr="00000000">
        <w:rPr>
          <w:rFonts w:ascii="Times New Roman" w:cs="Times New Roman" w:eastAsia="Times New Roman" w:hAnsi="Times New Roman"/>
          <w:sz w:val="20"/>
          <w:szCs w:val="20"/>
          <w:rtl w:val="0"/>
        </w:rPr>
        <w:br w:type="textWrapping"/>
        <w:t xml:space="preserve">[10] This collaborator of Edward Steichen and founder of the magazine </w:t>
      </w:r>
      <w:r w:rsidDel="00000000" w:rsidR="00000000" w:rsidRPr="00000000">
        <w:rPr>
          <w:rFonts w:ascii="Times New Roman" w:cs="Times New Roman" w:eastAsia="Times New Roman" w:hAnsi="Times New Roman"/>
          <w:i w:val="1"/>
          <w:sz w:val="20"/>
          <w:szCs w:val="20"/>
          <w:rtl w:val="0"/>
        </w:rPr>
        <w:t xml:space="preserve">Camera Work</w:t>
      </w:r>
      <w:r w:rsidDel="00000000" w:rsidR="00000000" w:rsidRPr="00000000">
        <w:rPr>
          <w:rFonts w:ascii="Times New Roman" w:cs="Times New Roman" w:eastAsia="Times New Roman" w:hAnsi="Times New Roman"/>
          <w:sz w:val="20"/>
          <w:szCs w:val="20"/>
          <w:rtl w:val="0"/>
        </w:rPr>
        <w:t xml:space="preserve"> photographed </w:t>
      </w:r>
      <w:r w:rsidDel="00000000" w:rsidR="00000000" w:rsidRPr="00000000">
        <w:rPr>
          <w:rFonts w:ascii="Times New Roman" w:cs="Times New Roman" w:eastAsia="Times New Roman" w:hAnsi="Times New Roman"/>
          <w:i w:val="1"/>
          <w:sz w:val="20"/>
          <w:szCs w:val="20"/>
          <w:rtl w:val="0"/>
        </w:rPr>
        <w:t xml:space="preserve">The Steerage</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20"/>
          <w:szCs w:val="20"/>
          <w:rtl w:val="0"/>
        </w:rPr>
        <w:br w:type="textWrapping"/>
        <w:t xml:space="preserve">ANSWER: Alfred </w:t>
      </w:r>
      <w:r w:rsidDel="00000000" w:rsidR="00000000" w:rsidRPr="00000000">
        <w:rPr>
          <w:rFonts w:ascii="Times New Roman" w:cs="Times New Roman" w:eastAsia="Times New Roman" w:hAnsi="Times New Roman"/>
          <w:b w:val="1"/>
          <w:sz w:val="20"/>
          <w:szCs w:val="20"/>
          <w:u w:val="single"/>
          <w:rtl w:val="0"/>
        </w:rPr>
        <w:t xml:space="preserve">Stieglitz</w:t>
      </w:r>
      <w:r w:rsidDel="00000000" w:rsidR="00000000" w:rsidRPr="00000000">
        <w:rPr>
          <w:rFonts w:ascii="Times New Roman" w:cs="Times New Roman" w:eastAsia="Times New Roman" w:hAnsi="Times New Roman"/>
          <w:sz w:val="20"/>
          <w:szCs w:val="20"/>
          <w:rtl w:val="0"/>
        </w:rPr>
        <w:br w:type="textWrapping"/>
        <w:t xml:space="preserve">[10]  In 1936, Stieglitz hosted an exhibition for the work of this other artist who photographed many landmarks in Yosemite National Park, including Half Dome.</w:t>
        <w:br w:type="textWrapping"/>
        <w:t xml:space="preserve">ANSWER: Ansel </w:t>
      </w:r>
      <w:r w:rsidDel="00000000" w:rsidR="00000000" w:rsidRPr="00000000">
        <w:rPr>
          <w:rFonts w:ascii="Times New Roman" w:cs="Times New Roman" w:eastAsia="Times New Roman" w:hAnsi="Times New Roman"/>
          <w:b w:val="1"/>
          <w:sz w:val="20"/>
          <w:szCs w:val="20"/>
          <w:u w:val="single"/>
          <w:rtl w:val="0"/>
        </w:rPr>
        <w:t xml:space="preserve">Adams</w:t>
      </w:r>
      <w:r w:rsidDel="00000000" w:rsidR="00000000" w:rsidRPr="00000000">
        <w:rPr>
          <w:rFonts w:ascii="Times New Roman" w:cs="Times New Roman" w:eastAsia="Times New Roman" w:hAnsi="Times New Roman"/>
          <w:sz w:val="20"/>
          <w:szCs w:val="20"/>
          <w:rtl w:val="0"/>
        </w:rPr>
        <w:t xml:space="preserve"> &lt;Grossman, Other Visual&gt;</w:t>
      </w:r>
      <w:r w:rsidDel="00000000" w:rsidR="00000000" w:rsidRPr="00000000">
        <w:br w:type="page"/>
      </w: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11. In one of these events, participants submit bids without knowing what bid other</w:t>
      </w:r>
      <w:r w:rsidDel="00000000" w:rsidR="00000000" w:rsidRPr="00000000">
        <w:rPr>
          <w:rFonts w:ascii="Times New Roman" w:cs="Times New Roman" w:eastAsia="Times New Roman" w:hAnsi="Times New Roman"/>
          <w:sz w:val="20"/>
          <w:szCs w:val="20"/>
          <w:rtl w:val="0"/>
        </w:rPr>
        <w:t xml:space="preserve">s</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will submit. For 10 points each:</w:t>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William Vickrey names a specific instance of what events? In another of these events, named for the Dutch, the leader starts off a high price and lowers until he reaches the reserve price or a valuation is met.</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auctions</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[accept Vickrey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auction</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or Dutch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auction</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or first price,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sealed bid auction</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etc.]</w:t>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In standard auction theory, participants aim to maximize this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ordinal</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economic quantity subject to their own valuation and their probability beliefs. In economics, it is assumed that all agents maximize this quantity.</w:t>
        <w:br w:type="textWrapping"/>
        <w:t xml:space="preserve">ANSWER: (expected)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utility</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[also accept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present discounted utility</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do NOT accept "marginal utility"]</w:t>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This probability distribution is often used in auction theory to model the random valuations the bidders have in order to guarantee the existence of a Bayes-Nash equilibrium.</w:t>
        <w:br w:type="textWrapping"/>
        <w:t xml:space="preserve">ANSWER: </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continuous</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uniform</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distribution [also accept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rectangular distribution</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&lt;Bunker, Economics&gt;</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12. Every three to seven years, this variable increases two or three degrees during El Niño. For 10 points each:</w:t>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Identify this variable which differs widely between equatorial regions and the poles. The surface version of this variable and salinity are the primary causes of ocean water's vertical movement.</w:t>
        <w:br w:type="textWrapping"/>
        <w:t xml:space="preserve">ANSWER: sea surface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temperature</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[accept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SST</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w:t>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In the Pacific, these specific ocean waves resulting from the Earth's rotation can take months to cross the ocean at the equator. The atmospheric version of these waves transfers heat from the equator to the poles.</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Rossby</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waves [also accept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planetary waves</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or atmospheric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Rossby waves</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w:t>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Atmospheric Rossby waves can cause detachments of cold or warm air which can form into these meteorological objects. The tropical version of these large air spiraling masses are also known as hurricanes.ANSWER: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cyclone</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[accept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tropical cyclone</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or</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 polar cyclone</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etc.] &lt;Bunker, Earth Scien</w:t>
      </w:r>
      <w:r w:rsidDel="00000000" w:rsidR="00000000" w:rsidRPr="00000000">
        <w:rPr>
          <w:rFonts w:ascii="Times New Roman" w:cs="Times New Roman" w:eastAsia="Times New Roman" w:hAnsi="Times New Roman"/>
          <w:sz w:val="20"/>
          <w:szCs w:val="20"/>
          <w:rtl w:val="0"/>
        </w:rPr>
        <w:br w:type="textWrapping"/>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ce&gt;</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13. </w:t>
      </w:r>
      <w:r w:rsidDel="00000000" w:rsidR="00000000" w:rsidRPr="00000000">
        <w:rPr>
          <w:rFonts w:ascii="Times New Roman" w:cs="Times New Roman" w:eastAsia="Times New Roman" w:hAnsi="Times New Roman"/>
          <w:sz w:val="20"/>
          <w:szCs w:val="20"/>
          <w:rtl w:val="0"/>
        </w:rPr>
        <w:t xml:space="preserve">Both Plato and Aristotle thought that this Ionian philosopher violated the law of non-contradiction. For 10 points each:</w:t>
        <w:br w:type="textWrapping"/>
        <w:t xml:space="preserve">[10] Identify this pre-Socratic "weeping philosopher" who believed the world was in constant flux as summarized by his statement that "No man ever steps in the same river twice."</w:t>
        <w:br w:type="textWrapping"/>
        <w:t xml:space="preserve">ANSWER: </w:t>
      </w:r>
      <w:r w:rsidDel="00000000" w:rsidR="00000000" w:rsidRPr="00000000">
        <w:rPr>
          <w:rFonts w:ascii="Times New Roman" w:cs="Times New Roman" w:eastAsia="Times New Roman" w:hAnsi="Times New Roman"/>
          <w:b w:val="1"/>
          <w:sz w:val="20"/>
          <w:szCs w:val="20"/>
          <w:u w:val="single"/>
          <w:rtl w:val="0"/>
        </w:rPr>
        <w:t xml:space="preserve">Heraclitus</w:t>
      </w:r>
      <w:r w:rsidDel="00000000" w:rsidR="00000000" w:rsidRPr="00000000">
        <w:rPr>
          <w:rFonts w:ascii="Times New Roman" w:cs="Times New Roman" w:eastAsia="Times New Roman" w:hAnsi="Times New Roman"/>
          <w:sz w:val="20"/>
          <w:szCs w:val="20"/>
          <w:rtl w:val="0"/>
        </w:rPr>
        <w:br w:type="textWrapping"/>
        <w:t xml:space="preserve">[10] Heraclitus ultimately believed the world was made entirely of this classical element. Along with water, Heraclitus believed the soul was composed of this hot element that is constantly changing.</w:t>
        <w:br w:type="textWrapping"/>
        <w:t xml:space="preserve">ANSWER: </w:t>
      </w:r>
      <w:r w:rsidDel="00000000" w:rsidR="00000000" w:rsidRPr="00000000">
        <w:rPr>
          <w:rFonts w:ascii="Times New Roman" w:cs="Times New Roman" w:eastAsia="Times New Roman" w:hAnsi="Times New Roman"/>
          <w:b w:val="1"/>
          <w:sz w:val="20"/>
          <w:szCs w:val="20"/>
          <w:u w:val="single"/>
          <w:rtl w:val="0"/>
        </w:rPr>
        <w:t xml:space="preserve">fire</w:t>
      </w:r>
      <w:r w:rsidDel="00000000" w:rsidR="00000000" w:rsidRPr="00000000">
        <w:rPr>
          <w:rFonts w:ascii="Times New Roman" w:cs="Times New Roman" w:eastAsia="Times New Roman" w:hAnsi="Times New Roman"/>
          <w:sz w:val="20"/>
          <w:szCs w:val="20"/>
          <w:rtl w:val="0"/>
        </w:rPr>
        <w:br w:type="textWrapping"/>
        <w:t xml:space="preserve">[10] Heraclitus' belief in incessant flux was in contrast with Parmenides who founded this philosophical school. This monist school believed in The One and its third member was Melissus of Samos.</w:t>
        <w:br w:type="textWrapping"/>
        <w:t xml:space="preserve">ANSWER: </w:t>
      </w:r>
      <w:r w:rsidDel="00000000" w:rsidR="00000000" w:rsidRPr="00000000">
        <w:rPr>
          <w:rFonts w:ascii="Times New Roman" w:cs="Times New Roman" w:eastAsia="Times New Roman" w:hAnsi="Times New Roman"/>
          <w:b w:val="1"/>
          <w:sz w:val="20"/>
          <w:szCs w:val="20"/>
          <w:u w:val="single"/>
          <w:rtl w:val="0"/>
        </w:rPr>
        <w:t xml:space="preserve">Eleatic</w:t>
      </w:r>
      <w:r w:rsidDel="00000000" w:rsidR="00000000" w:rsidRPr="00000000">
        <w:rPr>
          <w:rFonts w:ascii="Times New Roman" w:cs="Times New Roman" w:eastAsia="Times New Roman" w:hAnsi="Times New Roman"/>
          <w:sz w:val="20"/>
          <w:szCs w:val="20"/>
          <w:rtl w:val="0"/>
        </w:rPr>
        <w:t xml:space="preserve"> school &lt;Bunker, Philosophy&gt;</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14. One poem from this literary movement contains the line "I like a pipe for a Christmas present, / or records--Bessie, bop, or Bach." For 10 points each:</w:t>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Name this 1920s literary movement that included the author of "Theme for English B" as well as the Jamaica-born author Claude McKay.</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Harlem Renaissance</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"Theme for English B" was written by this </w:t>
      </w:r>
      <w:r w:rsidDel="00000000" w:rsidR="00000000" w:rsidRPr="00000000">
        <w:rPr>
          <w:rFonts w:ascii="Times New Roman" w:cs="Times New Roman" w:eastAsia="Times New Roman" w:hAnsi="Times New Roman"/>
          <w:sz w:val="20"/>
          <w:szCs w:val="20"/>
          <w:rtl w:val="0"/>
        </w:rPr>
        <w:t xml:space="preserve">B</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lack American poet who asked "what happens to a dream deferred?" in his poem "Harlem."</w:t>
        <w:br w:type="textWrapping"/>
        <w:t xml:space="preserve">ANSWER: Langston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Hughes</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This other Langston Hughes poem opens by discussing a man "Droning a drowsy syncopated tune," before later stating that the title music "echoed through [the] head" of a tired musician.</w:t>
        <w:br w:type="textWrapping"/>
        <w:t xml:space="preserve">ANSWER: "The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Weary Blues</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&lt;Grossman, American Literature&gt;</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15. One fringe theory for this event says it</w:t>
      </w:r>
      <w:r w:rsidDel="00000000" w:rsidR="00000000" w:rsidRPr="00000000">
        <w:rPr>
          <w:rFonts w:ascii="Times New Roman" w:cs="Times New Roman" w:eastAsia="Times New Roman" w:hAnsi="Times New Roman"/>
          <w:sz w:val="20"/>
          <w:szCs w:val="20"/>
          <w:rtl w:val="0"/>
        </w:rPr>
        <w:t xml:space="preserve"> can largely be chalked</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up to widespread lead poisoning. For 10 points each:</w:t>
        <w:br w:type="textWrapping"/>
      </w:r>
      <w:r w:rsidDel="00000000" w:rsidR="00000000" w:rsidRPr="00000000">
        <w:rPr>
          <w:rFonts w:ascii="Times New Roman" w:cs="Times New Roman" w:eastAsia="Times New Roman" w:hAnsi="Times New Roman"/>
          <w:sz w:val="20"/>
          <w:szCs w:val="20"/>
          <w:rtl w:val="0"/>
        </w:rPr>
        <w:t xml:space="preserve">[10] Names</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this event </w:t>
      </w:r>
      <w:r w:rsidDel="00000000" w:rsidR="00000000" w:rsidRPr="00000000">
        <w:rPr>
          <w:rFonts w:ascii="Times New Roman" w:cs="Times New Roman" w:eastAsia="Times New Roman" w:hAnsi="Times New Roman"/>
          <w:sz w:val="20"/>
          <w:szCs w:val="20"/>
          <w:rtl w:val="0"/>
        </w:rPr>
        <w:t xml:space="preserve">studied</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by historians like Edward Gibbon whose causes included barbarian invasions, overexpansion, and possibly the rise of Christianity. It definitely </w:t>
      </w:r>
      <w:r w:rsidDel="00000000" w:rsidR="00000000" w:rsidRPr="00000000">
        <w:rPr>
          <w:rFonts w:ascii="Times New Roman" w:cs="Times New Roman" w:eastAsia="Times New Roman" w:hAnsi="Times New Roman"/>
          <w:sz w:val="20"/>
          <w:szCs w:val="20"/>
          <w:rtl w:val="0"/>
        </w:rPr>
        <w:t xml:space="preserve">occurred</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by AD </w:t>
      </w:r>
      <w:r w:rsidDel="00000000" w:rsidR="00000000" w:rsidRPr="00000000">
        <w:rPr>
          <w:rFonts w:ascii="Times New Roman" w:cs="Times New Roman" w:eastAsia="Times New Roman" w:hAnsi="Times New Roman"/>
          <w:sz w:val="20"/>
          <w:szCs w:val="20"/>
          <w:rtl w:val="0"/>
        </w:rPr>
        <w:t xml:space="preserve">500.</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fall</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of the </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Western</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Roman</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sz w:val="20"/>
          <w:szCs w:val="20"/>
          <w:rtl w:val="0"/>
        </w:rPr>
        <w:t xml:space="preserve">E</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mpire [accept clear equivalents such as </w:t>
      </w:r>
      <w:r w:rsidDel="00000000" w:rsidR="00000000" w:rsidRPr="00000000">
        <w:rPr>
          <w:rFonts w:ascii="Times New Roman" w:cs="Times New Roman" w:eastAsia="Times New Roman" w:hAnsi="Times New Roman"/>
          <w:sz w:val="20"/>
          <w:szCs w:val="20"/>
          <w:rtl w:val="0"/>
        </w:rPr>
        <w:t xml:space="preserve">the </w:t>
      </w:r>
      <w:r w:rsidDel="00000000" w:rsidR="00000000" w:rsidRPr="00000000">
        <w:rPr>
          <w:rFonts w:ascii="Times New Roman" w:cs="Times New Roman" w:eastAsia="Times New Roman" w:hAnsi="Times New Roman"/>
          <w:b w:val="1"/>
          <w:sz w:val="20"/>
          <w:szCs w:val="20"/>
          <w:u w:val="single"/>
          <w:rtl w:val="0"/>
        </w:rPr>
        <w:t xml:space="preserve">d</w:t>
      </w:r>
      <w:r w:rsidDel="00000000" w:rsidR="00000000" w:rsidRPr="00000000">
        <w:rPr>
          <w:rFonts w:ascii="Times New Roman" w:cs="Times New Roman" w:eastAsia="Times New Roman" w:hAnsi="Times New Roman"/>
          <w:b w:val="1"/>
          <w:smallCaps w:val="0"/>
          <w:strike w:val="0"/>
          <w:color w:val="000000"/>
          <w:sz w:val="20"/>
          <w:szCs w:val="20"/>
          <w:u w:val="single"/>
          <w:shd w:fill="auto" w:val="clear"/>
          <w:vertAlign w:val="baseline"/>
          <w:rtl w:val="0"/>
        </w:rPr>
        <w:t xml:space="preserve">ecline</w:t>
      </w:r>
      <w:r w:rsidDel="00000000" w:rsidR="00000000" w:rsidRPr="00000000">
        <w:rPr>
          <w:rFonts w:ascii="Times New Roman" w:cs="Times New Roman" w:eastAsia="Times New Roman" w:hAnsi="Times New Roman"/>
          <w:smallCaps w:val="0"/>
          <w:strike w:val="0"/>
          <w:color w:val="000000"/>
          <w:sz w:val="20"/>
          <w:szCs w:val="20"/>
          <w:shd w:fill="auto" w:val="clear"/>
          <w:vertAlign w:val="baseline"/>
          <w:rtl w:val="0"/>
        </w:rPr>
        <w:t xml:space="preserve"> of the Western </w:t>
      </w:r>
      <w:r w:rsidDel="00000000" w:rsidR="00000000" w:rsidRPr="00000000">
        <w:rPr>
          <w:rFonts w:ascii="Times New Roman" w:cs="Times New Roman" w:eastAsia="Times New Roman" w:hAnsi="Times New Roman"/>
          <w:b w:val="1"/>
          <w:smallCaps w:val="0"/>
          <w:strike w:val="0"/>
          <w:color w:val="000000"/>
          <w:sz w:val="20"/>
          <w:szCs w:val="20"/>
          <w:u w:val="single"/>
          <w:shd w:fill="auto" w:val="clear"/>
          <w:vertAlign w:val="baseline"/>
          <w:rtl w:val="0"/>
        </w:rPr>
        <w:t xml:space="preserve">Roman</w:t>
      </w:r>
      <w:r w:rsidDel="00000000" w:rsidR="00000000" w:rsidRPr="00000000">
        <w:rPr>
          <w:rFonts w:ascii="Times New Roman" w:cs="Times New Roman" w:eastAsia="Times New Roman" w:hAnsi="Times New Roman"/>
          <w:smallCaps w:val="0"/>
          <w:strike w:val="0"/>
          <w:color w:val="000000"/>
          <w:sz w:val="20"/>
          <w:szCs w:val="20"/>
          <w:shd w:fill="auto" w:val="clear"/>
          <w:vertAlign w:val="baseline"/>
          <w:rtl w:val="0"/>
        </w:rPr>
        <w:t xml:space="preserve"> Empire</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w:t>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The fall of the Western Roman empire is usually dated </w:t>
      </w:r>
      <w:r w:rsidDel="00000000" w:rsidR="00000000" w:rsidRPr="00000000">
        <w:rPr>
          <w:rFonts w:ascii="Times New Roman" w:cs="Times New Roman" w:eastAsia="Times New Roman" w:hAnsi="Times New Roman"/>
          <w:sz w:val="20"/>
          <w:szCs w:val="20"/>
          <w:rtl w:val="0"/>
        </w:rPr>
        <w:t xml:space="preserve">to September</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4, 476, when this Ostrogoth king deposed Romulus Augustus and became king of Italy.</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Odoacer</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Rome nearly fell centuries earlier due to numerous plagues, civil wars, and outside invasions during a </w:t>
      </w:r>
      <w:r w:rsidDel="00000000" w:rsidR="00000000" w:rsidRPr="00000000">
        <w:rPr>
          <w:rFonts w:ascii="Times New Roman" w:cs="Times New Roman" w:eastAsia="Times New Roman" w:hAnsi="Times New Roman"/>
          <w:sz w:val="20"/>
          <w:szCs w:val="20"/>
          <w:rtl w:val="0"/>
        </w:rPr>
        <w:t xml:space="preserve">C</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risis </w:t>
      </w:r>
      <w:r w:rsidDel="00000000" w:rsidR="00000000" w:rsidRPr="00000000">
        <w:rPr>
          <w:rFonts w:ascii="Times New Roman" w:cs="Times New Roman" w:eastAsia="Times New Roman" w:hAnsi="Times New Roman"/>
          <w:sz w:val="20"/>
          <w:szCs w:val="20"/>
          <w:rtl w:val="0"/>
        </w:rPr>
        <w:t xml:space="preserve">named for</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this century. The emperor Diocletian enacted a series of reforms in this century that largely stabilized the empire.</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third</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century AD/CE [or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200s</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AD/CE] &lt;Maharjan, </w:t>
      </w:r>
      <w:r w:rsidDel="00000000" w:rsidR="00000000" w:rsidRPr="00000000">
        <w:rPr>
          <w:rFonts w:ascii="Times New Roman" w:cs="Times New Roman" w:eastAsia="Times New Roman" w:hAnsi="Times New Roman"/>
          <w:sz w:val="20"/>
          <w:szCs w:val="20"/>
          <w:rtl w:val="0"/>
        </w:rPr>
        <w:t xml:space="preserve">Other History</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&gt;</w:t>
      </w:r>
      <w:r w:rsidDel="00000000" w:rsidR="00000000" w:rsidRPr="00000000">
        <w:br w:type="page"/>
      </w: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16. This novel opens with the protagonist receiving a letter from an old colleague that inspires him to take a "motoring trip" to Cornwall. For 10 points each:</w:t>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Name this Kazuo Ishiguro novel. Much of the novel's story is told through flashbacks in which Stevens reflects on his time working with Miss Kenton.</w:t>
        <w:br w:type="textWrapping"/>
        <w:t xml:space="preserve">ANSWER:</w:t>
      </w:r>
      <w:r w:rsidDel="00000000" w:rsidR="00000000" w:rsidRPr="00000000">
        <w:rPr>
          <w:rFonts w:ascii="Times New Roman" w:cs="Times New Roman" w:eastAsia="Times New Roman" w:hAnsi="Times New Roman"/>
          <w:i w:val="0"/>
          <w:smallCaps w:val="0"/>
          <w:strike w:val="0"/>
          <w:color w:val="000000"/>
          <w:sz w:val="20"/>
          <w:szCs w:val="20"/>
          <w:shd w:fill="auto" w:val="clear"/>
          <w:vertAlign w:val="baseline"/>
          <w:rtl w:val="0"/>
        </w:rPr>
        <w:t xml:space="preserve"> </w:t>
      </w:r>
      <w:r w:rsidDel="00000000" w:rsidR="00000000" w:rsidRPr="00000000">
        <w:rPr>
          <w:rFonts w:ascii="Times New Roman" w:cs="Times New Roman" w:eastAsia="Times New Roman" w:hAnsi="Times New Roman"/>
          <w:i w:val="1"/>
          <w:smallCaps w:val="0"/>
          <w:strike w:val="0"/>
          <w:color w:val="000000"/>
          <w:sz w:val="20"/>
          <w:szCs w:val="20"/>
          <w:shd w:fill="auto" w:val="clear"/>
          <w:vertAlign w:val="baseline"/>
          <w:rtl w:val="0"/>
        </w:rPr>
        <w:t xml:space="preserve">The </w:t>
      </w:r>
      <w:r w:rsidDel="00000000" w:rsidR="00000000" w:rsidRPr="00000000">
        <w:rPr>
          <w:rFonts w:ascii="Times New Roman" w:cs="Times New Roman" w:eastAsia="Times New Roman" w:hAnsi="Times New Roman"/>
          <w:b w:val="1"/>
          <w:i w:val="1"/>
          <w:smallCaps w:val="0"/>
          <w:strike w:val="0"/>
          <w:color w:val="000000"/>
          <w:sz w:val="20"/>
          <w:szCs w:val="20"/>
          <w:u w:val="single"/>
          <w:shd w:fill="auto" w:val="clear"/>
          <w:vertAlign w:val="baseline"/>
          <w:rtl w:val="0"/>
        </w:rPr>
        <w:t xml:space="preserve">Remains of the Day</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Stevens works in this occupation at Darlington Hall, a job that he believes requires great dignity. P.G. Wodehouse wrote about Jeeves, who also works in this profession.</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butler</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[accept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servant</w:t>
      </w:r>
      <w:r w:rsidDel="00000000" w:rsidR="00000000" w:rsidRPr="00000000">
        <w:rPr>
          <w:rFonts w:ascii="Times New Roman" w:cs="Times New Roman" w:eastAsia="Times New Roman" w:hAnsi="Times New Roman"/>
          <w:i w:val="0"/>
          <w:smallCaps w:val="0"/>
          <w:strike w:val="0"/>
          <w:color w:val="000000"/>
          <w:sz w:val="20"/>
          <w:szCs w:val="20"/>
          <w:shd w:fill="auto" w:val="clear"/>
          <w:vertAlign w:val="baseline"/>
          <w:rtl w:val="0"/>
        </w:rPr>
        <w:t xml:space="preserve"> or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valet</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w:t>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This other Ishiguro novel also employs extensive use of flashbacks. It is set in post-World War II Japan and is narrated by Masuji Ono, an aging painter reflecting on his life and choices.</w:t>
        <w:br w:type="textWrapping"/>
        <w:t xml:space="preserve">ANSWER: </w:t>
      </w:r>
      <w:r w:rsidDel="00000000" w:rsidR="00000000" w:rsidRPr="00000000">
        <w:rPr>
          <w:rFonts w:ascii="Times New Roman" w:cs="Times New Roman" w:eastAsia="Times New Roman" w:hAnsi="Times New Roman"/>
          <w:i w:val="1"/>
          <w:smallCaps w:val="0"/>
          <w:strike w:val="0"/>
          <w:color w:val="000000"/>
          <w:sz w:val="20"/>
          <w:szCs w:val="20"/>
          <w:shd w:fill="auto" w:val="clear"/>
          <w:vertAlign w:val="baseline"/>
          <w:rtl w:val="0"/>
        </w:rPr>
        <w:t xml:space="preserve">An </w:t>
      </w:r>
      <w:r w:rsidDel="00000000" w:rsidR="00000000" w:rsidRPr="00000000">
        <w:rPr>
          <w:rFonts w:ascii="Times New Roman" w:cs="Times New Roman" w:eastAsia="Times New Roman" w:hAnsi="Times New Roman"/>
          <w:b w:val="1"/>
          <w:i w:val="1"/>
          <w:smallCaps w:val="0"/>
          <w:strike w:val="0"/>
          <w:color w:val="000000"/>
          <w:sz w:val="20"/>
          <w:szCs w:val="20"/>
          <w:u w:val="single"/>
          <w:shd w:fill="auto" w:val="clear"/>
          <w:vertAlign w:val="baseline"/>
          <w:rtl w:val="0"/>
        </w:rPr>
        <w:t xml:space="preserve">Artist of the Floating World</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&lt;Grossman, British Literature&gt;</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17. </w:t>
      </w:r>
      <w:r w:rsidDel="00000000" w:rsidR="00000000" w:rsidRPr="00000000">
        <w:rPr>
          <w:rFonts w:ascii="Times New Roman" w:cs="Times New Roman" w:eastAsia="Times New Roman" w:hAnsi="Times New Roman"/>
          <w:sz w:val="20"/>
          <w:szCs w:val="20"/>
          <w:rtl w:val="0"/>
        </w:rPr>
        <w:t xml:space="preserve">The oldest still operational type of this institution is Monte dei Paschi in Siena while another one set up by Giovanni de Medici helped fund many artists. For 10 points each:</w:t>
        <w:br w:type="textWrapping"/>
        <w:t xml:space="preserve">[10] Name this type of institution that provided funding for many military campaigns during the Renaissance. </w:t>
        <w:br w:type="textWrapping"/>
        <w:t xml:space="preserve">ANSWER: </w:t>
      </w:r>
      <w:r w:rsidDel="00000000" w:rsidR="00000000" w:rsidRPr="00000000">
        <w:rPr>
          <w:rFonts w:ascii="Times New Roman" w:cs="Times New Roman" w:eastAsia="Times New Roman" w:hAnsi="Times New Roman"/>
          <w:b w:val="1"/>
          <w:sz w:val="20"/>
          <w:szCs w:val="20"/>
          <w:u w:val="single"/>
          <w:rtl w:val="0"/>
        </w:rPr>
        <w:t xml:space="preserve">bank</w:t>
      </w:r>
      <w:r w:rsidDel="00000000" w:rsidR="00000000" w:rsidRPr="00000000">
        <w:rPr>
          <w:rFonts w:ascii="Times New Roman" w:cs="Times New Roman" w:eastAsia="Times New Roman" w:hAnsi="Times New Roman"/>
          <w:sz w:val="20"/>
          <w:szCs w:val="20"/>
          <w:rtl w:val="0"/>
        </w:rPr>
        <w:t xml:space="preserve"> [prompt on </w:t>
      </w:r>
      <w:r w:rsidDel="00000000" w:rsidR="00000000" w:rsidRPr="00000000">
        <w:rPr>
          <w:rFonts w:ascii="Times New Roman" w:cs="Times New Roman" w:eastAsia="Times New Roman" w:hAnsi="Times New Roman"/>
          <w:sz w:val="20"/>
          <w:szCs w:val="20"/>
          <w:u w:val="single"/>
          <w:rtl w:val="0"/>
        </w:rPr>
        <w:t xml:space="preserve">credit companies</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sz w:val="20"/>
          <w:szCs w:val="20"/>
          <w:rtl w:val="0"/>
        </w:rPr>
        <w:t xml:space="preserve">money</w:t>
      </w:r>
      <w:r w:rsidDel="00000000" w:rsidR="00000000" w:rsidRPr="00000000">
        <w:rPr>
          <w:rFonts w:ascii="Times New Roman" w:cs="Times New Roman" w:eastAsia="Times New Roman" w:hAnsi="Times New Roman"/>
          <w:sz w:val="20"/>
          <w:szCs w:val="20"/>
          <w:u w:val="single"/>
          <w:rtl w:val="0"/>
        </w:rPr>
        <w:t xml:space="preserve">lenders</w:t>
      </w:r>
      <w:r w:rsidDel="00000000" w:rsidR="00000000" w:rsidRPr="00000000">
        <w:rPr>
          <w:rFonts w:ascii="Times New Roman" w:cs="Times New Roman" w:eastAsia="Times New Roman" w:hAnsi="Times New Roman"/>
          <w:sz w:val="20"/>
          <w:szCs w:val="20"/>
          <w:rtl w:val="0"/>
        </w:rPr>
        <w:t xml:space="preserve">]</w:t>
        <w:br w:type="textWrapping"/>
        <w:t xml:space="preserve">[10] Led by patriarch Jakob "the Rich," this banking family supposedly bought the election of Emperor Charles V in 1519.</w:t>
        <w:br w:type="textWrapping"/>
        <w:t xml:space="preserve">ANSWER: </w:t>
      </w:r>
      <w:r w:rsidDel="00000000" w:rsidR="00000000" w:rsidRPr="00000000">
        <w:rPr>
          <w:rFonts w:ascii="Times New Roman" w:cs="Times New Roman" w:eastAsia="Times New Roman" w:hAnsi="Times New Roman"/>
          <w:b w:val="1"/>
          <w:sz w:val="20"/>
          <w:szCs w:val="20"/>
          <w:u w:val="single"/>
          <w:rtl w:val="0"/>
        </w:rPr>
        <w:t xml:space="preserve">Fugger</w:t>
      </w:r>
      <w:r w:rsidDel="00000000" w:rsidR="00000000" w:rsidRPr="00000000">
        <w:rPr>
          <w:rFonts w:ascii="Times New Roman" w:cs="Times New Roman" w:eastAsia="Times New Roman" w:hAnsi="Times New Roman"/>
          <w:sz w:val="20"/>
          <w:szCs w:val="20"/>
          <w:rtl w:val="0"/>
        </w:rPr>
        <w:br w:type="textWrapping"/>
        <w:t xml:space="preserve">[10] The Fugger and Welser families were based in this imperial city. This city was also the site of a namesake 1530 confession that laid down the principles of Lutheranism.</w:t>
        <w:br w:type="textWrapping"/>
        <w:t xml:space="preserve">ANSWER: </w:t>
      </w:r>
      <w:r w:rsidDel="00000000" w:rsidR="00000000" w:rsidRPr="00000000">
        <w:rPr>
          <w:rFonts w:ascii="Times New Roman" w:cs="Times New Roman" w:eastAsia="Times New Roman" w:hAnsi="Times New Roman"/>
          <w:b w:val="1"/>
          <w:sz w:val="20"/>
          <w:szCs w:val="20"/>
          <w:u w:val="single"/>
          <w:rtl w:val="0"/>
        </w:rPr>
        <w:t xml:space="preserve">Augsburg</w:t>
      </w:r>
      <w:r w:rsidDel="00000000" w:rsidR="00000000" w:rsidRPr="00000000">
        <w:rPr>
          <w:rFonts w:ascii="Times New Roman" w:cs="Times New Roman" w:eastAsia="Times New Roman" w:hAnsi="Times New Roman"/>
          <w:sz w:val="20"/>
          <w:szCs w:val="20"/>
          <w:rtl w:val="0"/>
        </w:rPr>
        <w:t xml:space="preserve"> &lt;James, European History&gt;</w:t>
      </w:r>
      <w:r w:rsidDel="00000000" w:rsidR="00000000" w:rsidRPr="00000000">
        <w:rPr>
          <w:rtl w:val="0"/>
        </w:rPr>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18. For 10 points each, answer the following about the use of parallel plates in physics.</w:t>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Typically constructed with parallel plates, these devices store energy in their electric fields. These devices are typically depicted as parallel lines on a circuit diagram and a quantity associated with them is measured in farads.</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capacitor</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In an example of this effect, two uncharged parallel plates in a vacuum with no external forces will still attract each other due to quantum fluctuations. This effect seemingly results in "vacuum energy" due to the creation of virtual photons.</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Casimir</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effect</w:t>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Note to player: two answers required.</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A parallel plate design can be used to construct a rheometer, a device that applies these two quantities to a fluid to study its flow. Young's Modulus is the ratio of these two quantities in a material.</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stress</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and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strain</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&lt;Maharjan, Physics&gt;</w:t>
      </w:r>
      <w:r w:rsidDel="00000000" w:rsidR="00000000" w:rsidRPr="00000000">
        <w:rPr>
          <w:rtl w:val="0"/>
        </w:rPr>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19. This ballet reuses a gavotte that its composer earlier used in his first symphony. For 10 points each:</w:t>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Name this </w:t>
      </w:r>
      <w:r w:rsidDel="00000000" w:rsidR="00000000" w:rsidRPr="00000000">
        <w:rPr>
          <w:rFonts w:ascii="Times New Roman" w:cs="Times New Roman" w:eastAsia="Times New Roman" w:hAnsi="Times New Roman"/>
          <w:sz w:val="20"/>
          <w:szCs w:val="20"/>
          <w:rtl w:val="0"/>
        </w:rPr>
        <w:t xml:space="preserve">literary-inspired</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ballet that includes movements such as a "Dance of the Knights" and another depicting one the two title characters "as a Young Girl."</w:t>
        <w:br w:type="textWrapping"/>
        <w:t xml:space="preserve">ANSWER: </w:t>
      </w:r>
      <w:r w:rsidDel="00000000" w:rsidR="00000000" w:rsidRPr="00000000">
        <w:rPr>
          <w:rFonts w:ascii="Times New Roman" w:cs="Times New Roman" w:eastAsia="Times New Roman" w:hAnsi="Times New Roman"/>
          <w:b w:val="1"/>
          <w:i w:val="1"/>
          <w:smallCaps w:val="0"/>
          <w:strike w:val="0"/>
          <w:color w:val="000000"/>
          <w:sz w:val="20"/>
          <w:szCs w:val="20"/>
          <w:u w:val="single"/>
          <w:shd w:fill="auto" w:val="clear"/>
          <w:vertAlign w:val="baseline"/>
          <w:rtl w:val="0"/>
        </w:rPr>
        <w:t xml:space="preserve">Romeo and Juliet</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The composer of </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Romeo and Juliet,</w:t>
      </w:r>
      <w:r w:rsidDel="00000000" w:rsidR="00000000" w:rsidRPr="00000000">
        <w:rPr>
          <w:rFonts w:ascii="Times New Roman" w:cs="Times New Roman" w:eastAsia="Times New Roman" w:hAnsi="Times New Roman"/>
          <w:smallCaps w:val="0"/>
          <w:strike w:val="0"/>
          <w:color w:val="000000"/>
          <w:sz w:val="20"/>
          <w:szCs w:val="20"/>
          <w:u w:val="none"/>
          <w:shd w:fill="auto" w:val="clear"/>
          <w:vertAlign w:val="baseline"/>
          <w:rtl w:val="0"/>
        </w:rPr>
        <w:t xml:space="preserve"> Sergei Prokofiev, wrote a narrative work titled Peter and</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one of these animals. Tchaikovsky's </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Sleeping Beauty</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includes a section featuring Little Red Riding Hood and one of these animals.</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wolf</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A sleigh bell-heavy </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Troika</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is included in Prokofiev's score for this 1934 Soviet film, which tells the story of a fictitious army officer.</w:t>
        <w:br w:type="textWrapping"/>
        <w:t xml:space="preserve">ANSWER: </w:t>
      </w:r>
      <w:r w:rsidDel="00000000" w:rsidR="00000000" w:rsidRPr="00000000">
        <w:rPr>
          <w:rFonts w:ascii="Times New Roman" w:cs="Times New Roman" w:eastAsia="Times New Roman" w:hAnsi="Times New Roman"/>
          <w:b w:val="1"/>
          <w:i w:val="1"/>
          <w:smallCaps w:val="0"/>
          <w:strike w:val="0"/>
          <w:color w:val="000000"/>
          <w:sz w:val="20"/>
          <w:szCs w:val="20"/>
          <w:u w:val="single"/>
          <w:shd w:fill="auto" w:val="clear"/>
          <w:vertAlign w:val="baseline"/>
          <w:rtl w:val="0"/>
        </w:rPr>
        <w:t xml:space="preserve">Lieutenant Kijé</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&lt;Sims, Music&gt;</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20. A pair of rival baroque poets from this country wrote in contrasting styles known as culteranismo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and</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conceptismo. For 10 points each:</w:t>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Name this country home to the poets Luis de Góngora and Francisco de Quevedo </w:t>
      </w:r>
      <w:r w:rsidDel="00000000" w:rsidR="00000000" w:rsidRPr="00000000">
        <w:rPr>
          <w:rFonts w:ascii="Times New Roman" w:cs="Times New Roman" w:eastAsia="Times New Roman" w:hAnsi="Times New Roman"/>
          <w:b w:val="1"/>
          <w:i w:val="0"/>
          <w:smallCaps w:val="0"/>
          <w:strike w:val="0"/>
          <w:color w:val="000000"/>
          <w:sz w:val="20"/>
          <w:szCs w:val="20"/>
          <w:u w:val="none"/>
          <w:shd w:fill="efefef" w:val="clear"/>
          <w:vertAlign w:val="baseline"/>
          <w:rtl w:val="0"/>
        </w:rPr>
        <w:t xml:space="preserve">(</w:t>
      </w:r>
      <w:r w:rsidDel="00000000" w:rsidR="00000000" w:rsidRPr="00000000">
        <w:rPr>
          <w:rFonts w:ascii="Times New Roman" w:cs="Times New Roman" w:eastAsia="Times New Roman" w:hAnsi="Times New Roman"/>
          <w:b w:val="1"/>
          <w:sz w:val="20"/>
          <w:szCs w:val="20"/>
          <w:shd w:fill="efefef" w:val="clear"/>
          <w:rtl w:val="0"/>
        </w:rPr>
        <w:t xml:space="preserve">“qway-vaydo”)</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Góngora inspired later poets from this nation like Rafael Alberti, who was part of the Generation of '27.</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Spain</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[or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España</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w:t>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One of Góngora's best known poems is a "fable" about this nymph and the cyclops Polifemo. Góngora's countryman Miguel de Cervantes wrote a pastoral romance titled for this woman from Greek myth.</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Galatea</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accept</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La Fábula de Polifemo y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Galatea</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or The Fable of Polyphemus and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Galatea</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w:t>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Cervantes is best known for his early novel about this wannabe knight who tilts at windmills.</w:t>
        <w:br w:type="textWrapping"/>
        <w:t xml:space="preserve">ANSWER:</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0"/>
          <w:szCs w:val="20"/>
          <w:u w:val="single"/>
          <w:shd w:fill="auto" w:val="clear"/>
          <w:vertAlign w:val="baseline"/>
          <w:rtl w:val="0"/>
        </w:rPr>
        <w:t xml:space="preserve">Don </w:t>
      </w:r>
      <w:r w:rsidDel="00000000" w:rsidR="00000000" w:rsidRPr="00000000">
        <w:rPr>
          <w:rFonts w:ascii="Times New Roman" w:cs="Times New Roman" w:eastAsia="Times New Roman" w:hAnsi="Times New Roman"/>
          <w:b w:val="1"/>
          <w:i w:val="1"/>
          <w:smallCaps w:val="0"/>
          <w:strike w:val="0"/>
          <w:color w:val="000000"/>
          <w:sz w:val="20"/>
          <w:szCs w:val="20"/>
          <w:u w:val="single"/>
          <w:shd w:fill="auto" w:val="clear"/>
          <w:vertAlign w:val="baseline"/>
          <w:rtl w:val="0"/>
        </w:rPr>
        <w:t xml:space="preserve">Quixote</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&lt;Harvey, European Literature&gt;</w:t>
      </w:r>
    </w:p>
    <w:sectPr>
      <w:pgSz w:h="15840" w:w="12240" w:orient="portrait"/>
      <w:pgMar w:bottom="567" w:top="567" w:left="1134" w:right="567"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Thorndale"/>
  <w:font w:name="Liberation Serif"/>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283" w:before="240" w:lineRule="auto"/>
    </w:pPr>
    <w:rPr>
      <w:rFonts w:ascii="Thorndale" w:cs="Thorndale" w:eastAsia="Thorndale" w:hAnsi="Thorndale"/>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